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440647637"/>
        <w:docPartObj>
          <w:docPartGallery w:val="AutoText"/>
        </w:docPartObj>
      </w:sdtPr>
      <w:sdtContent>
        <w:p w14:paraId="378F6553" w14:textId="77777777" w:rsidR="007163EA" w:rsidRPr="00AF5475" w:rsidRDefault="001473B9">
          <w:pPr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953F5E0" wp14:editId="450C48A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0" b="0"/>
                    <wp:wrapNone/>
                    <wp:docPr id="370" name="Skupina 7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Adresa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14:paraId="451428CC" w14:textId="77777777" w:rsidR="00715848" w:rsidRDefault="00715848">
                                      <w:pPr>
                                        <w:pStyle w:val="Bezmezer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Skalsko 23, 294 26 Skalsko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Rok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FB65FA8" w14:textId="77777777" w:rsidR="00715848" w:rsidRDefault="00715848">
                                      <w:pPr>
                                        <w:pStyle w:val="Bezmezer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2022/2023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Název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14:paraId="4D044A55" w14:textId="77777777" w:rsidR="00715848" w:rsidRDefault="00715848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Výroční zpráva o činnosti školy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Podtitul"/>
                                    <w:id w:val="79509796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14:paraId="38A47951" w14:textId="77777777" w:rsidR="00715848" w:rsidRDefault="00715848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(č.j. 46 /2023)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or"/>
                                    <w:id w:val="79509797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18CEFB7C" w14:textId="77777777" w:rsidR="00715848" w:rsidRDefault="00715848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Mgr. Jaromír Šebek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p w14:paraId="29BDD8D1" w14:textId="77777777" w:rsidR="00715848" w:rsidRDefault="00000000">
                                  <w:pPr>
                                    <w:pStyle w:val="Bezmezer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Společnost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715848"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Základní škola a mateřská škola Skalsko, okres Mladá Boleslav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Skupina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" o:allowincell="f">
                    <v:rect id="Rectangle 77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" filled="f"/>
                    <v:rect id="Rectangle 87" o:spid="_x0000_s1028" style="position:absolute;left:350;top:14683;width:11537;height: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Adresa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715848" w:rsidRDefault="00715848">
                                <w:pPr>
                                  <w:pStyle w:val="Bezmezer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Skalsko 23, 294 26 Skalsko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alias w:val="Rok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15848" w:rsidRDefault="00715848">
                                <w:pPr>
                                  <w:pStyle w:val="Bezmezer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2022/2023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" fillcolor="#943634 [2405]" stroked="f"/>
                    <v:rect id="Rectangle 84" o:spid="_x0000_s1035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Název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715848" w:rsidRDefault="00715848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Výroční zpráva o činnosti školy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Podtitul"/>
                              <w:id w:val="79509796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715848" w:rsidRDefault="00715848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(č.j. 46 /2023)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Autor"/>
                              <w:id w:val="79509797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715848" w:rsidRDefault="00715848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Mgr. Jaromír Šebek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" fillcolor="#943634 [2405]" stroked="f">
                      <v:textbox inset="18pt,,18pt">
                        <w:txbxContent>
                          <w:p w:rsidR="00715848" w:rsidRDefault="00715848">
                            <w:pPr>
                              <w:pStyle w:val="Bezmezer"/>
                              <w:jc w:val="center"/>
                              <w:rPr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Společnost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Základní škola a mateřská škola Skalsko, okres Mladá Boleslav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Pr="00AF5475">
            <w:rPr>
              <w:rFonts w:ascii="Times New Roman" w:hAnsi="Times New Roman" w:cs="Times New Roman"/>
            </w:rPr>
            <w:br w:type="page"/>
          </w:r>
        </w:p>
      </w:sdtContent>
    </w:sdt>
    <w:p w14:paraId="132EE62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>Vážení přátelé,</w:t>
      </w:r>
    </w:p>
    <w:p w14:paraId="094097E7" w14:textId="77777777" w:rsidR="00453CD4" w:rsidRPr="00AF5475" w:rsidRDefault="00453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1026B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dostává se Vám do rukou výroční zpráva o činnosti Základní školy a mateřské školy Skalsko,</w:t>
      </w:r>
    </w:p>
    <w:p w14:paraId="1CA97A3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okres Mladá Boleslav. Tato zpráva je zpracována a zveřejněna na základě zákona</w:t>
      </w:r>
    </w:p>
    <w:p w14:paraId="2CC1897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č. 561/2004 Sb. (školský zákon) §10, odst. 3 a vyhlášky č.15/2005 Sb. (náležitosti výročních</w:t>
      </w:r>
    </w:p>
    <w:p w14:paraId="17C4322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zpráv) §7, ve znění pozdějších předpisů.</w:t>
      </w:r>
    </w:p>
    <w:p w14:paraId="5CC5401C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395D9F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sz w:val="24"/>
          <w:szCs w:val="24"/>
        </w:rPr>
        <w:t>Obsah: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15326224"/>
        <w:docPartObj>
          <w:docPartGallery w:val="Table of Contents"/>
          <w:docPartUnique/>
        </w:docPartObj>
      </w:sdtPr>
      <w:sdtContent>
        <w:p w14:paraId="31C9625F" w14:textId="77777777" w:rsidR="007163EA" w:rsidRPr="00AF5475" w:rsidRDefault="001473B9">
          <w:pPr>
            <w:pStyle w:val="Nadpisobsahu1"/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</w:rPr>
            <w:t>Obsah</w:t>
          </w:r>
        </w:p>
        <w:p w14:paraId="15CFA68A" w14:textId="77777777" w:rsidR="007163EA" w:rsidRPr="00AF5475" w:rsidRDefault="001473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r w:rsidRPr="00AF5475">
            <w:rPr>
              <w:rFonts w:ascii="Times New Roman" w:hAnsi="Times New Roman" w:cs="Times New Roman"/>
            </w:rPr>
            <w:fldChar w:fldCharType="begin"/>
          </w:r>
          <w:r w:rsidRPr="00AF5475">
            <w:rPr>
              <w:rFonts w:ascii="Times New Roman" w:hAnsi="Times New Roman" w:cs="Times New Roman"/>
            </w:rPr>
            <w:instrText xml:space="preserve"> TOC \o "1-3" \h \z \u </w:instrText>
          </w:r>
          <w:r w:rsidRPr="00AF5475">
            <w:rPr>
              <w:rFonts w:ascii="Times New Roman" w:hAnsi="Times New Roman" w:cs="Times New Roman"/>
            </w:rPr>
            <w:fldChar w:fldCharType="separate"/>
          </w:r>
          <w:hyperlink w:anchor="_Toc526945944" w:history="1">
            <w:r w:rsidRPr="00AF5475">
              <w:rPr>
                <w:rStyle w:val="Hypertextovodkaz"/>
                <w:rFonts w:ascii="Times New Roman" w:hAnsi="Times New Roman" w:cs="Times New Roman"/>
              </w:rPr>
              <w:t>1. Základní údaje o škole, údaje o školské radě, charakteristika školy</w:t>
            </w:r>
            <w:r w:rsidRPr="00AF5475">
              <w:rPr>
                <w:rFonts w:ascii="Times New Roman" w:hAnsi="Times New Roman" w:cs="Times New Roman"/>
              </w:rPr>
              <w:tab/>
            </w:r>
            <w:r w:rsidRPr="00AF5475">
              <w:rPr>
                <w:rFonts w:ascii="Times New Roman" w:hAnsi="Times New Roman" w:cs="Times New Roman"/>
              </w:rPr>
              <w:fldChar w:fldCharType="begin"/>
            </w:r>
            <w:r w:rsidRPr="00AF5475">
              <w:rPr>
                <w:rFonts w:ascii="Times New Roman" w:hAnsi="Times New Roman" w:cs="Times New Roman"/>
              </w:rPr>
              <w:instrText xml:space="preserve"> PAGEREF _Toc526945944 \h </w:instrText>
            </w:r>
            <w:r w:rsidRPr="00AF5475">
              <w:rPr>
                <w:rFonts w:ascii="Times New Roman" w:hAnsi="Times New Roman" w:cs="Times New Roman"/>
              </w:rPr>
            </w:r>
            <w:r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3</w:t>
            </w:r>
            <w:r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5A34AF4F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1.1 Identifikační údaje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23645DD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6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1.1.1 škola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6722F2CB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7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1.1.2 zřizovatel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42C948D6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8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1.1.3 součásti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EFC1395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9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1.1.4 základní údaje o součástech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67880CCC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0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1.1.5 materiálně-technické podmínky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695FEDDC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1" w:history="1">
            <w:r w:rsidR="00A74F0A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1.1.6 ú</w:t>
            </w:r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daje o školské radě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20350583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1.2 Úplnost a velikost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2D213E58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3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 Přehled oborů základního vzdělávání a vzdělávací programy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6F6181F2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2.1 Přehled oborů základního vzdělávání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0AC301CD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2.2 Vzdělávací programy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628C3B3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2.3 Učební plány ve školním roce 2016/2017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4E8AD01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2.4 Přehled zájmových útvarů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D41C652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3. Rámcový popis personálního zabezpečení činnosti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F621228" w14:textId="77777777" w:rsidR="007163EA" w:rsidRPr="00AF5475" w:rsidRDefault="00000000" w:rsidP="00A74F0A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3.1 Popis personálního zabezpečení činnosti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05F3E42" w14:textId="77777777" w:rsidR="007163EA" w:rsidRPr="00AF5475" w:rsidRDefault="00000000" w:rsidP="00A74F0A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1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3.2 Údaje o pedagogických pracovnících</w:t>
            </w:r>
            <w:r w:rsidR="00A74F0A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 xml:space="preserve">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0E42685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3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3.3 Odborná kvalifikace pedagogických pracovníků a aprobovanost ve výuce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BA68D2A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3.4 Pedagogičtí pracovníci podle věkové skladby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F825DB8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3.5 Údaje o nepedagogických pracovnících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47525766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6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i/>
                <w:lang w:eastAsia="cs-CZ"/>
              </w:rPr>
              <w:t>Stupeň vzdělání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CEFD220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7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 Zápis k povinné školní docházce a přijímání žáků do středních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575CE8F2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8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4.1 Zápis k povinné školní docházce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22616528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9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4.2 Výsledky přijímacího řízení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0D726FD3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0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 Údaje o výsledcích vzdělávání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14:paraId="7A389F48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1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5.1 Přehled o výsledcích vzdělávání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14:paraId="69437EBF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5.1.1 Přehled o prospěchu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14:paraId="5D624D50" w14:textId="77777777" w:rsidR="007163EA" w:rsidRPr="00AF5475" w:rsidRDefault="00000000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5.1.2 Přehled o chování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F3CCD6E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5.2 Údaje o zameškaných hodinách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AA1C6DB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5.3 Údaje o žácích se SVP: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2B56ADDB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5.4 Zabezpečení výuky žáků se speciálními vzdělávacími potřebami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7586C6C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5.5 Zabezpečení výuky žáků nadaných a mimořádně nadaných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11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5644381C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6. Údaje o prevenci sociálně patologických jevů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11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22971F3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7. Údaje o dalším vzdělávání pedagogických pracovníků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12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5B0540B5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0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 Údaje o aktivitách a prezentaci školy na veřejnosti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39039E4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1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8.1 Sportovně turistické kurzy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F09CD5F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8.2 Projekty, další akce, kulturní akce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618A4EE" w14:textId="77777777" w:rsidR="007163EA" w:rsidRDefault="00000000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</w:rPr>
          </w:pPr>
          <w:hyperlink w:anchor="_Toc52694598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8.3 Testování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6A7C1C32" w14:textId="77777777" w:rsidR="00E11729" w:rsidRPr="00E11729" w:rsidRDefault="00E11729" w:rsidP="00E11729">
          <w:pPr>
            <w:ind w:firstLine="220"/>
            <w:rPr>
              <w:rFonts w:ascii="Times New Roman" w:hAnsi="Times New Roman" w:cs="Times New Roman"/>
            </w:rPr>
          </w:pPr>
          <w:r w:rsidRPr="00E11729">
            <w:rPr>
              <w:rFonts w:ascii="Times New Roman" w:hAnsi="Times New Roman" w:cs="Times New Roman"/>
            </w:rPr>
            <w:t>8.4 Naplňování cílů ŠVP</w:t>
          </w:r>
          <w:r>
            <w:rPr>
              <w:rFonts w:ascii="Times New Roman" w:hAnsi="Times New Roman" w:cs="Times New Roman"/>
            </w:rPr>
            <w:t>…………………………………………………………………</w:t>
          </w:r>
          <w:r w:rsidR="003431C9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>……</w:t>
          </w:r>
          <w:r w:rsidR="003431C9">
            <w:rPr>
              <w:rFonts w:ascii="Times New Roman" w:hAnsi="Times New Roman" w:cs="Times New Roman"/>
            </w:rPr>
            <w:t>..….15</w:t>
          </w:r>
        </w:p>
        <w:p w14:paraId="36528CEC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4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9. Údaje o výsledcích inspekční činnosti provedené ČŠI a KHS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7F4FCA6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10. Základní údaje o hospodaření školy za kalendářní rok 2016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2C8D27A6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11. Údaje o zapojení školy do rozvojových a mezinárodních programů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3E36DFC0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12. Údaje o zapojení školy do dalšího vzdělávání v rámci celoživotního učení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5A32976C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 Údaje o předložených a školou realizovaných projektech financovaných z cizích zdrojů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61E7FFCC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13.1 Ovoce a zelenina do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C4D0EBA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0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13.2 Mléko pro evropské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533AB256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1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14. Údaje o spolupráci s odborovými organizacemi, organizacemi zaměstnavatelů a dalšími partnery při plnění úkolů ve vzdělávání.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0DD87300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 Kontrolní činnost, evaluace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43C06DBD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15.1 Kontrolní a hospitační činnost vedení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483EC1FA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4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15.2 Závěry z hospitací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2AA47740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15.3 Plnění úkolů v BOZP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027FAD84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15.4 Plnění úkolů v PO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19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7305D91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 Výkon státní správy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3431C9">
              <w:rPr>
                <w:rFonts w:ascii="Times New Roman" w:hAnsi="Times New Roman" w:cs="Times New Roman"/>
              </w:rPr>
              <w:t>20</w:t>
            </w:r>
          </w:hyperlink>
        </w:p>
        <w:p w14:paraId="158281DC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16.1 Druh a počet vydaných správních rozhodnutí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3431C9">
              <w:rPr>
                <w:rFonts w:ascii="Times New Roman" w:hAnsi="Times New Roman" w:cs="Times New Roman"/>
              </w:rPr>
              <w:t>20</w:t>
            </w:r>
          </w:hyperlink>
        </w:p>
        <w:p w14:paraId="4ABC9AFB" w14:textId="77777777" w:rsidR="007163EA" w:rsidRPr="00AF5475" w:rsidRDefault="00000000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</w:rPr>
          </w:pPr>
          <w:hyperlink w:anchor="_Toc52694599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16.2 Další rozhodnutí ředitele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20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409262A7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6000" w:history="1">
            <w:r w:rsidR="008D6B4E">
              <w:rPr>
                <w:rStyle w:val="Hypertextovodkaz"/>
                <w:rFonts w:ascii="Times New Roman" w:hAnsi="Times New Roman" w:cs="Times New Roman"/>
              </w:rPr>
              <w:t>17</w:t>
            </w:r>
            <w:r w:rsidR="005105EB" w:rsidRPr="00AF5475">
              <w:rPr>
                <w:rStyle w:val="Hypertextovodkaz"/>
                <w:rFonts w:ascii="Times New Roman" w:hAnsi="Times New Roman" w:cs="Times New Roman"/>
              </w:rPr>
              <w:t>. Rekonstrukce a obnova materiálně – technického zázemí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_Toc526946000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20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4ADF87D8" w14:textId="77777777" w:rsidR="007163EA" w:rsidRPr="00AF5475" w:rsidRDefault="00000000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6001" w:history="1">
            <w:r w:rsidR="008D6B4E">
              <w:rPr>
                <w:rStyle w:val="Hypertextovodkaz"/>
                <w:rFonts w:ascii="Times New Roman" w:hAnsi="Times New Roman" w:cs="Times New Roman"/>
              </w:rPr>
              <w:t>18</w:t>
            </w:r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. Seznam příloh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_Toc526946001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715848">
              <w:rPr>
                <w:rFonts w:ascii="Times New Roman" w:hAnsi="Times New Roman" w:cs="Times New Roman"/>
                <w:noProof/>
              </w:rPr>
              <w:t>20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C6B47E0" w14:textId="77777777" w:rsidR="007163EA" w:rsidRPr="00AF5475" w:rsidRDefault="001473B9">
          <w:pPr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3AB1577C" w14:textId="77777777" w:rsidR="007163EA" w:rsidRPr="00AF5475" w:rsidRDefault="001473B9" w:rsidP="00332E01">
      <w:pPr>
        <w:rPr>
          <w:rFonts w:ascii="Times New Roman" w:hAnsi="Times New Roman" w:cs="Times New Roman"/>
          <w:b/>
          <w:sz w:val="26"/>
          <w:szCs w:val="26"/>
        </w:rPr>
      </w:pPr>
      <w:r w:rsidRPr="00AF5475">
        <w:rPr>
          <w:rFonts w:ascii="Times New Roman" w:hAnsi="Times New Roman" w:cs="Times New Roman"/>
        </w:rPr>
        <w:br w:type="page"/>
      </w:r>
      <w:bookmarkStart w:id="0" w:name="_Toc526945944"/>
      <w:r w:rsidRPr="00AF5475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1. Základní údaje o škole, údaje o školské radě, charakteristika školy</w:t>
      </w:r>
      <w:bookmarkEnd w:id="0"/>
    </w:p>
    <w:p w14:paraId="4075F44F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A4063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 a mateřská škola Skalsko, okr</w:t>
      </w:r>
      <w:r w:rsidR="00701BA0" w:rsidRPr="00AF5475">
        <w:rPr>
          <w:rFonts w:ascii="Times New Roman" w:hAnsi="Times New Roman" w:cs="Times New Roman"/>
          <w:sz w:val="24"/>
          <w:szCs w:val="24"/>
        </w:rPr>
        <w:t>es Mladá Boleslav byla zřízena o</w:t>
      </w:r>
      <w:r w:rsidRPr="00AF5475">
        <w:rPr>
          <w:rFonts w:ascii="Times New Roman" w:hAnsi="Times New Roman" w:cs="Times New Roman"/>
          <w:sz w:val="24"/>
          <w:szCs w:val="24"/>
        </w:rPr>
        <w:t>bcí Skalsko jako organizace s právní subjektivitou. Právnická osoba vykonává činnost těchto škol a školských zařízení: mateřská škola, základní škola, školní družina a školní jídelna - výdejna.</w:t>
      </w:r>
    </w:p>
    <w:p w14:paraId="57F4C698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38AA3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" w:name="_Toc526945945"/>
      <w:r w:rsidRPr="00AF5475">
        <w:rPr>
          <w:rFonts w:ascii="Times New Roman" w:hAnsi="Times New Roman" w:cs="Times New Roman"/>
        </w:rPr>
        <w:t>1.1 Identifikační údaje</w:t>
      </w:r>
      <w:bookmarkEnd w:id="1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7"/>
        <w:gridCol w:w="4545"/>
      </w:tblGrid>
      <w:tr w:rsidR="007163EA" w:rsidRPr="00AF5475" w14:paraId="6EF942ED" w14:textId="77777777">
        <w:tc>
          <w:tcPr>
            <w:tcW w:w="4517" w:type="dxa"/>
            <w:shd w:val="clear" w:color="auto" w:fill="EEECE1" w:themeFill="background2"/>
          </w:tcPr>
          <w:p w14:paraId="3F9A6BC0" w14:textId="77777777"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2" w:name="_Toc526945946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1.1.1 škola</w:t>
            </w:r>
            <w:bookmarkEnd w:id="2"/>
          </w:p>
        </w:tc>
        <w:tc>
          <w:tcPr>
            <w:tcW w:w="4545" w:type="dxa"/>
            <w:shd w:val="clear" w:color="auto" w:fill="EEECE1" w:themeFill="background2"/>
          </w:tcPr>
          <w:p w14:paraId="22248B1B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163EA" w:rsidRPr="00AF5475" w14:paraId="485AE7AC" w14:textId="77777777">
        <w:tc>
          <w:tcPr>
            <w:tcW w:w="4517" w:type="dxa"/>
          </w:tcPr>
          <w:p w14:paraId="6B89802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školy</w:t>
            </w:r>
          </w:p>
        </w:tc>
        <w:tc>
          <w:tcPr>
            <w:tcW w:w="4545" w:type="dxa"/>
          </w:tcPr>
          <w:p w14:paraId="1506FE6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 a mateřská škola Skalsko, okres Mladá Boleslav</w:t>
            </w:r>
          </w:p>
        </w:tc>
      </w:tr>
      <w:tr w:rsidR="007163EA" w:rsidRPr="00AF5475" w14:paraId="5F054727" w14:textId="77777777">
        <w:tc>
          <w:tcPr>
            <w:tcW w:w="4517" w:type="dxa"/>
          </w:tcPr>
          <w:p w14:paraId="6276900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školy</w:t>
            </w:r>
          </w:p>
        </w:tc>
        <w:tc>
          <w:tcPr>
            <w:tcW w:w="4545" w:type="dxa"/>
          </w:tcPr>
          <w:p w14:paraId="7980D8A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 23, 294 26 Skalsko</w:t>
            </w:r>
          </w:p>
        </w:tc>
      </w:tr>
      <w:tr w:rsidR="007163EA" w:rsidRPr="00AF5475" w14:paraId="2A005BF4" w14:textId="77777777">
        <w:tc>
          <w:tcPr>
            <w:tcW w:w="4517" w:type="dxa"/>
          </w:tcPr>
          <w:p w14:paraId="688788FE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právní forma</w:t>
            </w:r>
          </w:p>
        </w:tc>
        <w:tc>
          <w:tcPr>
            <w:tcW w:w="4545" w:type="dxa"/>
          </w:tcPr>
          <w:p w14:paraId="329F72B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příspěvková organizace</w:t>
            </w:r>
          </w:p>
        </w:tc>
      </w:tr>
      <w:tr w:rsidR="007163EA" w:rsidRPr="00AF5475" w14:paraId="5BDDF8F6" w14:textId="77777777">
        <w:tc>
          <w:tcPr>
            <w:tcW w:w="4517" w:type="dxa"/>
          </w:tcPr>
          <w:p w14:paraId="6AD45D1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IČO</w:t>
            </w:r>
          </w:p>
        </w:tc>
        <w:tc>
          <w:tcPr>
            <w:tcW w:w="4545" w:type="dxa"/>
          </w:tcPr>
          <w:p w14:paraId="7003C65E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71002693</w:t>
            </w:r>
          </w:p>
        </w:tc>
      </w:tr>
      <w:tr w:rsidR="007163EA" w:rsidRPr="00AF5475" w14:paraId="5C0E6C94" w14:textId="77777777">
        <w:tc>
          <w:tcPr>
            <w:tcW w:w="4517" w:type="dxa"/>
          </w:tcPr>
          <w:p w14:paraId="6DA4D61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IZO</w:t>
            </w:r>
          </w:p>
        </w:tc>
        <w:tc>
          <w:tcPr>
            <w:tcW w:w="4545" w:type="dxa"/>
          </w:tcPr>
          <w:p w14:paraId="67B66A0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102 338 043</w:t>
            </w:r>
          </w:p>
        </w:tc>
      </w:tr>
      <w:tr w:rsidR="007163EA" w:rsidRPr="00AF5475" w14:paraId="3D7960DF" w14:textId="77777777">
        <w:tc>
          <w:tcPr>
            <w:tcW w:w="4517" w:type="dxa"/>
          </w:tcPr>
          <w:p w14:paraId="3068420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identifikátor školy</w:t>
            </w:r>
          </w:p>
        </w:tc>
        <w:tc>
          <w:tcPr>
            <w:tcW w:w="4545" w:type="dxa"/>
          </w:tcPr>
          <w:p w14:paraId="2ABA05B3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600 049 299</w:t>
            </w:r>
          </w:p>
        </w:tc>
      </w:tr>
      <w:tr w:rsidR="007163EA" w:rsidRPr="00AF5475" w14:paraId="1D7EE29E" w14:textId="77777777">
        <w:tc>
          <w:tcPr>
            <w:tcW w:w="4517" w:type="dxa"/>
          </w:tcPr>
          <w:p w14:paraId="7486115E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vedení školy</w:t>
            </w:r>
          </w:p>
        </w:tc>
        <w:tc>
          <w:tcPr>
            <w:tcW w:w="4545" w:type="dxa"/>
          </w:tcPr>
          <w:p w14:paraId="5655327E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ředitel: Mgr. Jaromír Šebek</w:t>
            </w:r>
          </w:p>
        </w:tc>
      </w:tr>
      <w:tr w:rsidR="007163EA" w:rsidRPr="00AF5475" w14:paraId="7A315F17" w14:textId="77777777">
        <w:tc>
          <w:tcPr>
            <w:tcW w:w="4517" w:type="dxa"/>
          </w:tcPr>
          <w:p w14:paraId="27C88EE2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5" w:type="dxa"/>
          </w:tcPr>
          <w:p w14:paraId="541E328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737 388 336</w:t>
            </w:r>
          </w:p>
          <w:p w14:paraId="2584D78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zsskalsko@centrum.cz</w:t>
            </w:r>
          </w:p>
          <w:p w14:paraId="744E481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www: www.zs-msskalsko.cz</w:t>
            </w:r>
          </w:p>
        </w:tc>
      </w:tr>
    </w:tbl>
    <w:p w14:paraId="5319FE8C" w14:textId="77777777"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0"/>
        <w:gridCol w:w="4542"/>
      </w:tblGrid>
      <w:tr w:rsidR="007163EA" w:rsidRPr="00AF5475" w14:paraId="506FC19D" w14:textId="77777777">
        <w:tc>
          <w:tcPr>
            <w:tcW w:w="4520" w:type="dxa"/>
            <w:shd w:val="clear" w:color="auto" w:fill="EEECE1" w:themeFill="background2"/>
          </w:tcPr>
          <w:p w14:paraId="2747312E" w14:textId="77777777"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3" w:name="_Toc526945947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1.1.2 zřizovatel</w:t>
            </w:r>
            <w:bookmarkEnd w:id="3"/>
          </w:p>
        </w:tc>
        <w:tc>
          <w:tcPr>
            <w:tcW w:w="4542" w:type="dxa"/>
            <w:shd w:val="clear" w:color="auto" w:fill="EEECE1" w:themeFill="background2"/>
          </w:tcPr>
          <w:p w14:paraId="71366FE6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</w:tr>
      <w:tr w:rsidR="007163EA" w:rsidRPr="00AF5475" w14:paraId="5091F28B" w14:textId="77777777">
        <w:tc>
          <w:tcPr>
            <w:tcW w:w="4520" w:type="dxa"/>
          </w:tcPr>
          <w:p w14:paraId="6A63960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zřizovatele</w:t>
            </w:r>
          </w:p>
        </w:tc>
        <w:tc>
          <w:tcPr>
            <w:tcW w:w="4542" w:type="dxa"/>
          </w:tcPr>
          <w:p w14:paraId="097E626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 Skalsko</w:t>
            </w:r>
          </w:p>
        </w:tc>
      </w:tr>
      <w:tr w:rsidR="007163EA" w:rsidRPr="00AF5475" w14:paraId="6AC82540" w14:textId="77777777">
        <w:tc>
          <w:tcPr>
            <w:tcW w:w="4520" w:type="dxa"/>
          </w:tcPr>
          <w:p w14:paraId="0A12924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zřizovatele</w:t>
            </w:r>
          </w:p>
        </w:tc>
        <w:tc>
          <w:tcPr>
            <w:tcW w:w="4542" w:type="dxa"/>
          </w:tcPr>
          <w:p w14:paraId="0582176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 89, 294 26 Skalsko</w:t>
            </w:r>
          </w:p>
        </w:tc>
      </w:tr>
      <w:tr w:rsidR="007163EA" w:rsidRPr="00AF5475" w14:paraId="6CCD6606" w14:textId="77777777">
        <w:tc>
          <w:tcPr>
            <w:tcW w:w="4520" w:type="dxa"/>
          </w:tcPr>
          <w:p w14:paraId="1B4A04D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2" w:type="dxa"/>
          </w:tcPr>
          <w:p w14:paraId="01A9221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326 394 432</w:t>
            </w:r>
          </w:p>
          <w:p w14:paraId="508DD912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skalsko@skalsko.cz</w:t>
            </w:r>
          </w:p>
        </w:tc>
      </w:tr>
    </w:tbl>
    <w:p w14:paraId="1ECFDB5C" w14:textId="77777777"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 w:rsidRPr="00AF5475" w14:paraId="0CA557AF" w14:textId="77777777">
        <w:tc>
          <w:tcPr>
            <w:tcW w:w="4532" w:type="dxa"/>
            <w:shd w:val="clear" w:color="auto" w:fill="EEECE1" w:themeFill="background2"/>
          </w:tcPr>
          <w:p w14:paraId="271F108C" w14:textId="77777777"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4" w:name="_Toc526945948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1.1.3 součásti školy</w:t>
            </w:r>
            <w:bookmarkEnd w:id="4"/>
          </w:p>
        </w:tc>
        <w:tc>
          <w:tcPr>
            <w:tcW w:w="4530" w:type="dxa"/>
            <w:shd w:val="clear" w:color="auto" w:fill="EEECE1" w:themeFill="background2"/>
          </w:tcPr>
          <w:p w14:paraId="6DCA803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kapacita</w:t>
            </w:r>
          </w:p>
        </w:tc>
      </w:tr>
      <w:tr w:rsidR="007163EA" w:rsidRPr="00AF5475" w14:paraId="55357F06" w14:textId="77777777">
        <w:tc>
          <w:tcPr>
            <w:tcW w:w="4532" w:type="dxa"/>
          </w:tcPr>
          <w:p w14:paraId="3E2193B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4530" w:type="dxa"/>
          </w:tcPr>
          <w:p w14:paraId="292D983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</w:tr>
      <w:tr w:rsidR="007163EA" w:rsidRPr="00AF5475" w14:paraId="66773A72" w14:textId="77777777">
        <w:tc>
          <w:tcPr>
            <w:tcW w:w="4532" w:type="dxa"/>
          </w:tcPr>
          <w:p w14:paraId="0056EB7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4530" w:type="dxa"/>
          </w:tcPr>
          <w:p w14:paraId="2194D9E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</w:tr>
      <w:tr w:rsidR="007163EA" w:rsidRPr="00AF5475" w14:paraId="38DCC012" w14:textId="77777777">
        <w:tc>
          <w:tcPr>
            <w:tcW w:w="4532" w:type="dxa"/>
          </w:tcPr>
          <w:p w14:paraId="070A080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4530" w:type="dxa"/>
          </w:tcPr>
          <w:p w14:paraId="26E1A0A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 w:rsidRPr="00AF5475" w14:paraId="09AC5FC4" w14:textId="77777777">
        <w:tc>
          <w:tcPr>
            <w:tcW w:w="4532" w:type="dxa"/>
          </w:tcPr>
          <w:p w14:paraId="07C13C1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- výdejna</w:t>
            </w:r>
          </w:p>
        </w:tc>
        <w:tc>
          <w:tcPr>
            <w:tcW w:w="4530" w:type="dxa"/>
          </w:tcPr>
          <w:p w14:paraId="1B2C32F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370</w:t>
            </w:r>
          </w:p>
        </w:tc>
      </w:tr>
    </w:tbl>
    <w:p w14:paraId="34E2857F" w14:textId="77777777"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576"/>
        <w:gridCol w:w="1802"/>
        <w:gridCol w:w="1816"/>
        <w:gridCol w:w="1817"/>
      </w:tblGrid>
      <w:tr w:rsidR="007163EA" w:rsidRPr="00AF5475" w14:paraId="2BA6301C" w14:textId="77777777">
        <w:tc>
          <w:tcPr>
            <w:tcW w:w="9062" w:type="dxa"/>
            <w:gridSpan w:val="5"/>
            <w:shd w:val="clear" w:color="auto" w:fill="EEECE1" w:themeFill="background2"/>
          </w:tcPr>
          <w:p w14:paraId="712821D1" w14:textId="77777777"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5" w:name="_Toc526945949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1.1.4 základní údaje o součástech školy</w:t>
            </w:r>
            <w:bookmarkEnd w:id="5"/>
          </w:p>
        </w:tc>
      </w:tr>
      <w:tr w:rsidR="007163EA" w:rsidRPr="00AF5475" w14:paraId="345DD52C" w14:textId="77777777">
        <w:tc>
          <w:tcPr>
            <w:tcW w:w="2051" w:type="dxa"/>
            <w:shd w:val="clear" w:color="auto" w:fill="EEECE1" w:themeFill="background2"/>
          </w:tcPr>
          <w:p w14:paraId="21906C4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Součást školy</w:t>
            </w:r>
          </w:p>
        </w:tc>
        <w:tc>
          <w:tcPr>
            <w:tcW w:w="1576" w:type="dxa"/>
            <w:shd w:val="clear" w:color="auto" w:fill="EEECE1" w:themeFill="background2"/>
          </w:tcPr>
          <w:p w14:paraId="3C96ABE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tříd/ oddělení</w:t>
            </w:r>
          </w:p>
        </w:tc>
        <w:tc>
          <w:tcPr>
            <w:tcW w:w="1802" w:type="dxa"/>
            <w:shd w:val="clear" w:color="auto" w:fill="EEECE1" w:themeFill="background2"/>
          </w:tcPr>
          <w:p w14:paraId="7B4E453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 žáků</w:t>
            </w:r>
          </w:p>
        </w:tc>
        <w:tc>
          <w:tcPr>
            <w:tcW w:w="1816" w:type="dxa"/>
            <w:shd w:val="clear" w:color="auto" w:fill="EEECE1" w:themeFill="background2"/>
          </w:tcPr>
          <w:p w14:paraId="04C1351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dětí/žáků na třídu</w:t>
            </w:r>
          </w:p>
        </w:tc>
        <w:tc>
          <w:tcPr>
            <w:tcW w:w="1817" w:type="dxa"/>
            <w:shd w:val="clear" w:color="auto" w:fill="EEECE1" w:themeFill="background2"/>
          </w:tcPr>
          <w:p w14:paraId="031E16D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žáků na pedagoga</w:t>
            </w:r>
          </w:p>
        </w:tc>
      </w:tr>
      <w:tr w:rsidR="007163EA" w:rsidRPr="00AF5475" w14:paraId="52273FC0" w14:textId="77777777">
        <w:tc>
          <w:tcPr>
            <w:tcW w:w="2051" w:type="dxa"/>
          </w:tcPr>
          <w:p w14:paraId="0EC7C7E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1576" w:type="dxa"/>
          </w:tcPr>
          <w:p w14:paraId="214C243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02" w:type="dxa"/>
          </w:tcPr>
          <w:p w14:paraId="0115EFCE" w14:textId="77777777" w:rsidR="007163EA" w:rsidRPr="00AF5475" w:rsidRDefault="00D0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1816" w:type="dxa"/>
          </w:tcPr>
          <w:p w14:paraId="419D708D" w14:textId="77777777" w:rsidR="007163EA" w:rsidRPr="00AF5475" w:rsidRDefault="00D0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17,5</w:t>
            </w:r>
          </w:p>
        </w:tc>
        <w:tc>
          <w:tcPr>
            <w:tcW w:w="1817" w:type="dxa"/>
          </w:tcPr>
          <w:p w14:paraId="4FF3AC56" w14:textId="77777777" w:rsidR="007163EA" w:rsidRPr="00AF5475" w:rsidRDefault="0003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10,0</w:t>
            </w:r>
            <w:r w:rsidR="00550CE3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</w:tr>
      <w:tr w:rsidR="007163EA" w:rsidRPr="00AF5475" w14:paraId="3E28791E" w14:textId="77777777">
        <w:tc>
          <w:tcPr>
            <w:tcW w:w="2051" w:type="dxa"/>
          </w:tcPr>
          <w:p w14:paraId="46C580C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stupeň ZŠ</w:t>
            </w:r>
          </w:p>
        </w:tc>
        <w:tc>
          <w:tcPr>
            <w:tcW w:w="1576" w:type="dxa"/>
          </w:tcPr>
          <w:p w14:paraId="21EAAFA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02" w:type="dxa"/>
          </w:tcPr>
          <w:p w14:paraId="4360A30E" w14:textId="77777777" w:rsidR="007163EA" w:rsidRPr="00AF5475" w:rsidRDefault="0003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</w:t>
            </w:r>
          </w:p>
        </w:tc>
        <w:tc>
          <w:tcPr>
            <w:tcW w:w="1816" w:type="dxa"/>
          </w:tcPr>
          <w:p w14:paraId="6D5C3BAE" w14:textId="77777777" w:rsidR="007163EA" w:rsidRPr="00AF5475" w:rsidRDefault="0003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817" w:type="dxa"/>
          </w:tcPr>
          <w:p w14:paraId="066A7C20" w14:textId="77777777" w:rsidR="007163EA" w:rsidRPr="00AF5475" w:rsidRDefault="0003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13,2</w:t>
            </w:r>
          </w:p>
        </w:tc>
      </w:tr>
      <w:tr w:rsidR="007163EA" w:rsidRPr="00AF5475" w14:paraId="47DBA42E" w14:textId="77777777">
        <w:tc>
          <w:tcPr>
            <w:tcW w:w="2051" w:type="dxa"/>
          </w:tcPr>
          <w:p w14:paraId="31BB552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1576" w:type="dxa"/>
          </w:tcPr>
          <w:p w14:paraId="7ABEB08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02" w:type="dxa"/>
          </w:tcPr>
          <w:p w14:paraId="00871273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816" w:type="dxa"/>
          </w:tcPr>
          <w:p w14:paraId="58DB6C5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817" w:type="dxa"/>
          </w:tcPr>
          <w:p w14:paraId="74D91A8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 w:rsidRPr="00AF5475" w14:paraId="46C2D685" w14:textId="77777777">
        <w:tc>
          <w:tcPr>
            <w:tcW w:w="2051" w:type="dxa"/>
          </w:tcPr>
          <w:p w14:paraId="50364B5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Šk. jíd.-výd. MŠ</w:t>
            </w:r>
          </w:p>
        </w:tc>
        <w:tc>
          <w:tcPr>
            <w:tcW w:w="1576" w:type="dxa"/>
          </w:tcPr>
          <w:p w14:paraId="4DF5C94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14:paraId="6938C113" w14:textId="77777777" w:rsidR="007163EA" w:rsidRPr="00AF5475" w:rsidRDefault="0003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1816" w:type="dxa"/>
          </w:tcPr>
          <w:p w14:paraId="4153ECE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14:paraId="4BB3AB63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  <w:tr w:rsidR="007163EA" w:rsidRPr="00AF5475" w14:paraId="7B3FEA45" w14:textId="77777777">
        <w:tc>
          <w:tcPr>
            <w:tcW w:w="2051" w:type="dxa"/>
          </w:tcPr>
          <w:p w14:paraId="3BAC993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ZŠ</w:t>
            </w:r>
          </w:p>
        </w:tc>
        <w:tc>
          <w:tcPr>
            <w:tcW w:w="1576" w:type="dxa"/>
          </w:tcPr>
          <w:p w14:paraId="677D9D5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14:paraId="590A7A8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6" w:type="dxa"/>
          </w:tcPr>
          <w:p w14:paraId="020AADE3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14:paraId="6EBD9D1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</w:tbl>
    <w:p w14:paraId="5E0B6076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75807165" w14:textId="77777777"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 w:rsidRPr="00AF5475" w14:paraId="04E75F75" w14:textId="77777777">
        <w:tc>
          <w:tcPr>
            <w:tcW w:w="9062" w:type="dxa"/>
            <w:gridSpan w:val="2"/>
            <w:shd w:val="clear" w:color="auto" w:fill="EEECE1" w:themeFill="background2"/>
          </w:tcPr>
          <w:p w14:paraId="5B8B2A6C" w14:textId="77777777"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6" w:name="_Toc526945950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1.1.5 materiálně-technické podmínky školy</w:t>
            </w:r>
            <w:bookmarkEnd w:id="6"/>
          </w:p>
        </w:tc>
      </w:tr>
      <w:tr w:rsidR="007163EA" w:rsidRPr="00AF5475" w14:paraId="6716C21F" w14:textId="77777777">
        <w:tc>
          <w:tcPr>
            <w:tcW w:w="4532" w:type="dxa"/>
          </w:tcPr>
          <w:p w14:paraId="3B45C66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Učebny, herny</w:t>
            </w:r>
          </w:p>
        </w:tc>
        <w:tc>
          <w:tcPr>
            <w:tcW w:w="4530" w:type="dxa"/>
          </w:tcPr>
          <w:p w14:paraId="7ED9080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 učebny, z toho 1 třída </w:t>
            </w:r>
            <w:r w:rsidR="00453CD4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slouží jako ŠD</w:t>
            </w:r>
          </w:p>
        </w:tc>
      </w:tr>
      <w:tr w:rsidR="007163EA" w:rsidRPr="00AF5475" w14:paraId="7E53F742" w14:textId="77777777">
        <w:tc>
          <w:tcPr>
            <w:tcW w:w="4532" w:type="dxa"/>
          </w:tcPr>
          <w:p w14:paraId="6F221293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Odborné pracovny, knihovna, multimediální učebna</w:t>
            </w:r>
          </w:p>
        </w:tc>
        <w:tc>
          <w:tcPr>
            <w:tcW w:w="4530" w:type="dxa"/>
          </w:tcPr>
          <w:p w14:paraId="092F802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 odborná učebna (Hv, Vv, Pč), počítačová učebna 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(slouží zároveň jako třídy pro běžnou výuku</w:t>
            </w:r>
            <w:r w:rsidR="00550CE3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</w:tr>
      <w:tr w:rsidR="007163EA" w:rsidRPr="00AF5475" w14:paraId="4AD9E67C" w14:textId="77777777">
        <w:tc>
          <w:tcPr>
            <w:tcW w:w="4532" w:type="dxa"/>
          </w:tcPr>
          <w:p w14:paraId="7641ADC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Odpočinkový areál, zahrada, hřiště</w:t>
            </w:r>
          </w:p>
        </w:tc>
        <w:tc>
          <w:tcPr>
            <w:tcW w:w="4530" w:type="dxa"/>
          </w:tcPr>
          <w:p w14:paraId="50B5005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zahrada MŠ, školní zahrada ZŠ, obecní fotbalové hřiště, obecní dětské hřiště</w:t>
            </w:r>
          </w:p>
        </w:tc>
      </w:tr>
      <w:tr w:rsidR="007163EA" w:rsidRPr="00AF5475" w14:paraId="1EB9104A" w14:textId="77777777">
        <w:tc>
          <w:tcPr>
            <w:tcW w:w="4532" w:type="dxa"/>
          </w:tcPr>
          <w:p w14:paraId="246C12B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Sportovní zařízení</w:t>
            </w:r>
          </w:p>
        </w:tc>
        <w:tc>
          <w:tcPr>
            <w:tcW w:w="4530" w:type="dxa"/>
          </w:tcPr>
          <w:p w14:paraId="6115DC80" w14:textId="77777777" w:rsidR="007163EA" w:rsidRPr="00AF5475" w:rsidRDefault="00231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obecní tělocvična (součást zámku)</w:t>
            </w:r>
          </w:p>
        </w:tc>
      </w:tr>
      <w:tr w:rsidR="007163EA" w:rsidRPr="00AF5475" w14:paraId="3493D4EF" w14:textId="77777777">
        <w:tc>
          <w:tcPr>
            <w:tcW w:w="4532" w:type="dxa"/>
          </w:tcPr>
          <w:p w14:paraId="3CB2AF0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Dílny a pozemky</w:t>
            </w:r>
          </w:p>
        </w:tc>
        <w:tc>
          <w:tcPr>
            <w:tcW w:w="4530" w:type="dxa"/>
          </w:tcPr>
          <w:p w14:paraId="2DF1E96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pozemek na školní zahradě</w:t>
            </w:r>
          </w:p>
        </w:tc>
      </w:tr>
      <w:tr w:rsidR="007163EA" w:rsidRPr="00AF5475" w14:paraId="0CD88E5C" w14:textId="77777777">
        <w:tc>
          <w:tcPr>
            <w:tcW w:w="4532" w:type="dxa"/>
          </w:tcPr>
          <w:p w14:paraId="265C975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Žákovský nábytek</w:t>
            </w:r>
          </w:p>
        </w:tc>
        <w:tc>
          <w:tcPr>
            <w:tcW w:w="4530" w:type="dxa"/>
          </w:tcPr>
          <w:p w14:paraId="492789A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výškově stavitelné školní lavice, počítačové stoly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skříně a knihovny</w:t>
            </w:r>
          </w:p>
        </w:tc>
      </w:tr>
      <w:tr w:rsidR="007163EA" w:rsidRPr="00AF5475" w14:paraId="5EBF387C" w14:textId="77777777">
        <w:tc>
          <w:tcPr>
            <w:tcW w:w="4532" w:type="dxa"/>
          </w:tcPr>
          <w:p w14:paraId="6ADA05D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učebními pomůckami, hračkami, sportovním nářadím apod.</w:t>
            </w:r>
          </w:p>
        </w:tc>
        <w:tc>
          <w:tcPr>
            <w:tcW w:w="4530" w:type="dxa"/>
          </w:tcPr>
          <w:p w14:paraId="491FA9B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škola je dostatečně vybavena učebními pomůckami a hračkami v ŠD, dle možností školy obnovujeme tělocvičné nářadí a náčiní</w:t>
            </w:r>
          </w:p>
        </w:tc>
      </w:tr>
      <w:tr w:rsidR="007163EA" w:rsidRPr="00AF5475" w14:paraId="77F2E236" w14:textId="77777777">
        <w:tc>
          <w:tcPr>
            <w:tcW w:w="4532" w:type="dxa"/>
          </w:tcPr>
          <w:p w14:paraId="68E6C6C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žáků učebnicemi a učebními texty</w:t>
            </w:r>
          </w:p>
        </w:tc>
        <w:tc>
          <w:tcPr>
            <w:tcW w:w="4530" w:type="dxa"/>
          </w:tcPr>
          <w:p w14:paraId="7865E443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je standartní</w:t>
            </w:r>
            <w:r w:rsidR="00550CE3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žáci se SVP používají vlastní učebnice</w:t>
            </w:r>
          </w:p>
        </w:tc>
      </w:tr>
      <w:tr w:rsidR="007163EA" w:rsidRPr="00AF5475" w14:paraId="7DF7661E" w14:textId="77777777">
        <w:tc>
          <w:tcPr>
            <w:tcW w:w="4532" w:type="dxa"/>
          </w:tcPr>
          <w:p w14:paraId="3BDD25D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kabinetů, laboratoří a učeben pomůckami</w:t>
            </w:r>
          </w:p>
        </w:tc>
        <w:tc>
          <w:tcPr>
            <w:tcW w:w="4530" w:type="dxa"/>
          </w:tcPr>
          <w:p w14:paraId="2E012BBB" w14:textId="77777777" w:rsidR="007163EA" w:rsidRPr="00AF5475" w:rsidRDefault="001473B9" w:rsidP="00A7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je vyhovující, je třeba </w:t>
            </w:r>
            <w:r w:rsidR="00A74F0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průběžná 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obnova počítačů </w:t>
            </w:r>
          </w:p>
        </w:tc>
      </w:tr>
      <w:tr w:rsidR="007163EA" w:rsidRPr="00AF5475" w14:paraId="2F2F32A1" w14:textId="77777777">
        <w:tc>
          <w:tcPr>
            <w:tcW w:w="4532" w:type="dxa"/>
          </w:tcPr>
          <w:p w14:paraId="17158E2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školy audiovizuální a výpočetní technikou</w:t>
            </w:r>
          </w:p>
        </w:tc>
        <w:tc>
          <w:tcPr>
            <w:tcW w:w="4530" w:type="dxa"/>
          </w:tcPr>
          <w:p w14:paraId="30FB2E62" w14:textId="77777777" w:rsidR="007163EA" w:rsidRPr="00AF5475" w:rsidRDefault="00231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interaktivní tabule, 10 žákovských počítačů v PC učebně, 6 počítačů ve třídách a 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anceláři, 2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poč. MŠ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11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notebooků a tabletů, školní server</w:t>
            </w:r>
          </w:p>
        </w:tc>
      </w:tr>
    </w:tbl>
    <w:p w14:paraId="40B619D6" w14:textId="77777777"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6"/>
        <w:gridCol w:w="4536"/>
      </w:tblGrid>
      <w:tr w:rsidR="007163EA" w:rsidRPr="00AF5475" w14:paraId="0DD32E23" w14:textId="77777777">
        <w:tc>
          <w:tcPr>
            <w:tcW w:w="9062" w:type="dxa"/>
            <w:gridSpan w:val="2"/>
            <w:shd w:val="clear" w:color="auto" w:fill="EEECE1" w:themeFill="background2"/>
          </w:tcPr>
          <w:p w14:paraId="250A0E4C" w14:textId="77777777"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7" w:name="_Toc526945951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1.1.6 Údaje o školské radě</w:t>
            </w:r>
            <w:bookmarkEnd w:id="7"/>
          </w:p>
        </w:tc>
      </w:tr>
      <w:tr w:rsidR="007163EA" w:rsidRPr="00AF5475" w14:paraId="75D4AFF1" w14:textId="77777777">
        <w:tc>
          <w:tcPr>
            <w:tcW w:w="4526" w:type="dxa"/>
          </w:tcPr>
          <w:p w14:paraId="799DB4D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Datum zřízení</w:t>
            </w:r>
          </w:p>
        </w:tc>
        <w:tc>
          <w:tcPr>
            <w:tcW w:w="4536" w:type="dxa"/>
          </w:tcPr>
          <w:p w14:paraId="322FFB9E" w14:textId="77777777" w:rsidR="007163EA" w:rsidRPr="00AF5475" w:rsidRDefault="001473B9" w:rsidP="0091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1. 1. 2006</w:t>
            </w:r>
            <w:r w:rsidR="003C7015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7163EA" w:rsidRPr="00AF5475" w14:paraId="4CF6E193" w14:textId="77777777">
        <w:tc>
          <w:tcPr>
            <w:tcW w:w="4526" w:type="dxa"/>
          </w:tcPr>
          <w:p w14:paraId="7B6E9EB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členů školské rady </w:t>
            </w:r>
          </w:p>
        </w:tc>
        <w:tc>
          <w:tcPr>
            <w:tcW w:w="4536" w:type="dxa"/>
          </w:tcPr>
          <w:p w14:paraId="5DCAED1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 w14:paraId="791A562A" w14:textId="77777777">
        <w:tc>
          <w:tcPr>
            <w:tcW w:w="4526" w:type="dxa"/>
          </w:tcPr>
          <w:p w14:paraId="3638AA2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36" w:type="dxa"/>
          </w:tcPr>
          <w:p w14:paraId="36E48DA2" w14:textId="77777777" w:rsidR="007163EA" w:rsidRPr="00AF5475" w:rsidRDefault="0091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Pavel Vocásek</w:t>
            </w:r>
            <w:r w:rsidR="003E7970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– předseda</w:t>
            </w:r>
            <w:r w:rsidR="00C30B8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ŠR</w:t>
            </w:r>
          </w:p>
        </w:tc>
      </w:tr>
    </w:tbl>
    <w:p w14:paraId="0268930E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00DE3510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8" w:name="_Toc526945952"/>
      <w:r w:rsidRPr="00AF5475">
        <w:rPr>
          <w:rFonts w:ascii="Times New Roman" w:hAnsi="Times New Roman" w:cs="Times New Roman"/>
        </w:rPr>
        <w:t>1.2 Úplnost a velikost škol</w:t>
      </w:r>
      <w:bookmarkEnd w:id="8"/>
    </w:p>
    <w:p w14:paraId="67A66A66" w14:textId="77777777" w:rsidR="007163EA" w:rsidRPr="00AF5475" w:rsidRDefault="0023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Skalsko je málotřídní základní škola s pěti ročníky. Škola je jedinou základní školou ve Skalsku a je zároveň školou určenou pro malé obce v okolí Skalska. Škola nemá definovanou spádovost. Autobusové zastávky jsou nedaleko od školy, žákovské autobusy umožňují bezproblémový příjezd žáků okolních obcí.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F71671" w:rsidRPr="00AF5475">
        <w:rPr>
          <w:rFonts w:ascii="Times New Roman" w:hAnsi="Times New Roman" w:cs="Times New Roman"/>
          <w:sz w:val="24"/>
          <w:szCs w:val="24"/>
        </w:rPr>
        <w:t>% žáků dojíždí do školy autobusem.</w:t>
      </w:r>
    </w:p>
    <w:p w14:paraId="764CB5BE" w14:textId="77777777" w:rsidR="007163EA" w:rsidRPr="00AF5475" w:rsidRDefault="008C7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Cca 36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%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žáků dojíždí do školy z okolních obcí</w:t>
      </w:r>
      <w:r w:rsidR="001473B9" w:rsidRPr="00AF5475">
        <w:rPr>
          <w:rFonts w:ascii="Times New Roman" w:hAnsi="Times New Roman" w:cs="Times New Roman"/>
          <w:sz w:val="24"/>
          <w:szCs w:val="24"/>
        </w:rPr>
        <w:t>. Škola je umístěna v poměrně klidné části obce v blízkosti volné přírody.</w:t>
      </w:r>
    </w:p>
    <w:p w14:paraId="77E5404B" w14:textId="77777777" w:rsidR="00A4596E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 měla ve škol</w:t>
      </w:r>
      <w:r w:rsidR="008C7502">
        <w:rPr>
          <w:rFonts w:ascii="Times New Roman" w:hAnsi="Times New Roman" w:cs="Times New Roman"/>
          <w:sz w:val="24"/>
          <w:szCs w:val="24"/>
        </w:rPr>
        <w:t>ním roce 2022/2023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k 30. září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celkem </w:t>
      </w:r>
      <w:r w:rsidRPr="00AF5475">
        <w:rPr>
          <w:rFonts w:ascii="Times New Roman" w:hAnsi="Times New Roman" w:cs="Times New Roman"/>
          <w:sz w:val="24"/>
          <w:szCs w:val="24"/>
        </w:rPr>
        <w:t>3 třídy, do kterých docházelo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C7502">
        <w:rPr>
          <w:rFonts w:ascii="Times New Roman" w:hAnsi="Times New Roman" w:cs="Times New Roman"/>
          <w:sz w:val="24"/>
          <w:szCs w:val="24"/>
        </w:rPr>
        <w:t>39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</w:t>
      </w:r>
      <w:r w:rsidR="008C7502">
        <w:rPr>
          <w:rFonts w:ascii="Times New Roman" w:hAnsi="Times New Roman" w:cs="Times New Roman"/>
          <w:sz w:val="24"/>
          <w:szCs w:val="24"/>
        </w:rPr>
        <w:t>áků. První ročník navštěvovalo 8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žáků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a nebyl spojen s žádnou jinou</w:t>
      </w:r>
      <w:r w:rsidR="00433D67" w:rsidRPr="00AF5475">
        <w:rPr>
          <w:rFonts w:ascii="Times New Roman" w:hAnsi="Times New Roman" w:cs="Times New Roman"/>
          <w:sz w:val="24"/>
          <w:szCs w:val="24"/>
        </w:rPr>
        <w:t xml:space="preserve"> třídou. Druhý </w:t>
      </w:r>
      <w:r w:rsidR="008C7502">
        <w:rPr>
          <w:rFonts w:ascii="Times New Roman" w:hAnsi="Times New Roman" w:cs="Times New Roman"/>
          <w:sz w:val="24"/>
          <w:szCs w:val="24"/>
        </w:rPr>
        <w:t>ročník v počtu 9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žáků by</w:t>
      </w:r>
      <w:r w:rsidR="008C7502">
        <w:rPr>
          <w:rFonts w:ascii="Times New Roman" w:hAnsi="Times New Roman" w:cs="Times New Roman"/>
          <w:sz w:val="24"/>
          <w:szCs w:val="24"/>
        </w:rPr>
        <w:t>l spojen se 4. ročníkem v počtu 8</w:t>
      </w:r>
      <w:r w:rsidR="00A4596E" w:rsidRPr="00AF5475">
        <w:rPr>
          <w:rFonts w:ascii="Times New Roman" w:hAnsi="Times New Roman" w:cs="Times New Roman"/>
          <w:sz w:val="24"/>
          <w:szCs w:val="24"/>
        </w:rPr>
        <w:t xml:space="preserve"> žáků. 4</w:t>
      </w:r>
      <w:r w:rsidR="008C7502">
        <w:rPr>
          <w:rFonts w:ascii="Times New Roman" w:hAnsi="Times New Roman" w:cs="Times New Roman"/>
          <w:sz w:val="24"/>
          <w:szCs w:val="24"/>
        </w:rPr>
        <w:t>. ročník se 4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žáky byl spojen s</w:t>
      </w:r>
      <w:r w:rsidR="008C7502">
        <w:rPr>
          <w:rFonts w:ascii="Times New Roman" w:hAnsi="Times New Roman" w:cs="Times New Roman"/>
          <w:sz w:val="24"/>
          <w:szCs w:val="24"/>
        </w:rPr>
        <w:t> 5. ročníkem s deseti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žáky.</w:t>
      </w:r>
      <w:r w:rsidR="00433D67" w:rsidRPr="00AF5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06A45" w14:textId="77777777" w:rsidR="007163EA" w:rsidRPr="00AF5475" w:rsidRDefault="00F716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Mateřskou školu navštěvovalo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k 30.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4596E" w:rsidRPr="00AF5475">
        <w:rPr>
          <w:rFonts w:ascii="Times New Roman" w:hAnsi="Times New Roman" w:cs="Times New Roman"/>
          <w:sz w:val="24"/>
          <w:szCs w:val="24"/>
        </w:rPr>
        <w:t>2</w:t>
      </w:r>
      <w:r w:rsidR="008C7502">
        <w:rPr>
          <w:rFonts w:ascii="Times New Roman" w:hAnsi="Times New Roman" w:cs="Times New Roman"/>
          <w:sz w:val="24"/>
          <w:szCs w:val="24"/>
        </w:rPr>
        <w:t>022 celkem 35</w:t>
      </w:r>
      <w:r w:rsidRPr="00AF5475">
        <w:rPr>
          <w:rFonts w:ascii="Times New Roman" w:hAnsi="Times New Roman" w:cs="Times New Roman"/>
          <w:sz w:val="24"/>
          <w:szCs w:val="24"/>
        </w:rPr>
        <w:t xml:space="preserve"> dětí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ve dvou třídách. Škola má jedno oddělení školní družiny s naplněnou kapacitou</w:t>
      </w:r>
      <w:r w:rsidR="001937FE" w:rsidRPr="00AF5475">
        <w:rPr>
          <w:rFonts w:ascii="Times New Roman" w:hAnsi="Times New Roman" w:cs="Times New Roman"/>
          <w:sz w:val="24"/>
          <w:szCs w:val="24"/>
        </w:rPr>
        <w:t xml:space="preserve"> 30 žáků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5997A2" w14:textId="77777777" w:rsidR="007163EA" w:rsidRPr="00AF5475" w:rsidRDefault="001473B9">
      <w:pPr>
        <w:pStyle w:val="Nadpis1"/>
        <w:rPr>
          <w:rFonts w:eastAsia="Times New Roman" w:cs="Times New Roman"/>
          <w:lang w:eastAsia="cs-CZ"/>
        </w:rPr>
      </w:pPr>
      <w:bookmarkStart w:id="9" w:name="_Toc526945953"/>
      <w:r w:rsidRPr="00AF5475">
        <w:rPr>
          <w:rFonts w:eastAsia="Times New Roman" w:cs="Times New Roman"/>
          <w:lang w:eastAsia="cs-CZ"/>
        </w:rPr>
        <w:t>2 Přehled oborů základního vzdělávání a vzdělávací programy</w:t>
      </w:r>
      <w:bookmarkEnd w:id="9"/>
    </w:p>
    <w:p w14:paraId="041AEF08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10" w:name="_Toc526945954"/>
      <w:r w:rsidRPr="00AF5475">
        <w:rPr>
          <w:rFonts w:ascii="Times New Roman" w:eastAsia="Times New Roman" w:hAnsi="Times New Roman" w:cs="Times New Roman"/>
          <w:lang w:eastAsia="cs-CZ"/>
        </w:rPr>
        <w:t>2.1 Přehled oborů základního vzdělávání</w:t>
      </w:r>
      <w:bookmarkEnd w:id="10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2798"/>
        <w:gridCol w:w="1385"/>
        <w:gridCol w:w="1429"/>
        <w:gridCol w:w="1941"/>
      </w:tblGrid>
      <w:tr w:rsidR="007163EA" w:rsidRPr="00AF5475" w14:paraId="2B459A20" w14:textId="77777777">
        <w:tc>
          <w:tcPr>
            <w:tcW w:w="1509" w:type="dxa"/>
            <w:shd w:val="clear" w:color="auto" w:fill="EEECE1" w:themeFill="background2"/>
          </w:tcPr>
          <w:p w14:paraId="1850BCD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2798" w:type="dxa"/>
            <w:shd w:val="clear" w:color="auto" w:fill="EEECE1" w:themeFill="background2"/>
          </w:tcPr>
          <w:p w14:paraId="6C68F052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Obor vzdělání</w:t>
            </w:r>
          </w:p>
        </w:tc>
        <w:tc>
          <w:tcPr>
            <w:tcW w:w="1385" w:type="dxa"/>
            <w:shd w:val="clear" w:color="auto" w:fill="EEECE1" w:themeFill="background2"/>
          </w:tcPr>
          <w:p w14:paraId="10D87BCB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  <w:shd w:val="clear" w:color="auto" w:fill="EEECE1" w:themeFill="background2"/>
          </w:tcPr>
          <w:p w14:paraId="5C11D3E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Poznámky</w:t>
            </w:r>
          </w:p>
          <w:p w14:paraId="32FBA88D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41" w:type="dxa"/>
            <w:shd w:val="clear" w:color="auto" w:fill="EEECE1" w:themeFill="background2"/>
          </w:tcPr>
          <w:p w14:paraId="7B7DFC5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Zařazené třídy</w:t>
            </w:r>
          </w:p>
        </w:tc>
      </w:tr>
      <w:tr w:rsidR="007163EA" w:rsidRPr="00AF5475" w14:paraId="12B592B8" w14:textId="77777777">
        <w:tc>
          <w:tcPr>
            <w:tcW w:w="1509" w:type="dxa"/>
          </w:tcPr>
          <w:p w14:paraId="28368A4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79-01-C/01</w:t>
            </w:r>
          </w:p>
        </w:tc>
        <w:tc>
          <w:tcPr>
            <w:tcW w:w="2798" w:type="dxa"/>
          </w:tcPr>
          <w:p w14:paraId="4F6398A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1385" w:type="dxa"/>
          </w:tcPr>
          <w:p w14:paraId="3AE4878D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</w:tcPr>
          <w:p w14:paraId="6C31053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RVP</w:t>
            </w:r>
          </w:p>
        </w:tc>
        <w:tc>
          <w:tcPr>
            <w:tcW w:w="1941" w:type="dxa"/>
          </w:tcPr>
          <w:p w14:paraId="2FA2C6E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14:paraId="5ACA478D" w14:textId="77777777"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3"/>
        <w:gridCol w:w="2810"/>
        <w:gridCol w:w="2409"/>
      </w:tblGrid>
      <w:tr w:rsidR="007163EA" w:rsidRPr="00AF5475" w14:paraId="1CF9C20D" w14:textId="77777777">
        <w:tc>
          <w:tcPr>
            <w:tcW w:w="9072" w:type="dxa"/>
            <w:gridSpan w:val="3"/>
            <w:tcBorders>
              <w:top w:val="nil"/>
              <w:left w:val="nil"/>
              <w:right w:val="nil"/>
            </w:tcBorders>
          </w:tcPr>
          <w:p w14:paraId="1D27DA98" w14:textId="77777777" w:rsidR="007163EA" w:rsidRPr="00AF5475" w:rsidRDefault="001473B9">
            <w:pPr>
              <w:pStyle w:val="Nadpis2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11" w:name="_Toc526945955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2.2 Vzdělávací programy</w:t>
            </w:r>
            <w:bookmarkEnd w:id="11"/>
          </w:p>
        </w:tc>
      </w:tr>
      <w:tr w:rsidR="007163EA" w:rsidRPr="00AF5475" w14:paraId="3CF5AE2F" w14:textId="77777777">
        <w:tc>
          <w:tcPr>
            <w:tcW w:w="3853" w:type="dxa"/>
            <w:shd w:val="clear" w:color="auto" w:fill="EEECE1" w:themeFill="background2"/>
          </w:tcPr>
          <w:p w14:paraId="3496357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Vzdělávací program</w:t>
            </w:r>
          </w:p>
        </w:tc>
        <w:tc>
          <w:tcPr>
            <w:tcW w:w="2810" w:type="dxa"/>
            <w:shd w:val="clear" w:color="auto" w:fill="EEECE1" w:themeFill="background2"/>
          </w:tcPr>
          <w:p w14:paraId="018E717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číslo jednací</w:t>
            </w:r>
          </w:p>
        </w:tc>
        <w:tc>
          <w:tcPr>
            <w:tcW w:w="2409" w:type="dxa"/>
            <w:shd w:val="clear" w:color="auto" w:fill="EEECE1" w:themeFill="background2"/>
          </w:tcPr>
          <w:p w14:paraId="50A3F4D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ročníky</w:t>
            </w:r>
          </w:p>
        </w:tc>
      </w:tr>
      <w:tr w:rsidR="007163EA" w:rsidRPr="00AF5475" w14:paraId="00B053EE" w14:textId="77777777">
        <w:tc>
          <w:tcPr>
            <w:tcW w:w="3853" w:type="dxa"/>
          </w:tcPr>
          <w:p w14:paraId="3828159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ŠVP „Já to dokážu“</w:t>
            </w:r>
          </w:p>
        </w:tc>
        <w:tc>
          <w:tcPr>
            <w:tcW w:w="2810" w:type="dxa"/>
          </w:tcPr>
          <w:p w14:paraId="74D13DD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91/2015</w:t>
            </w:r>
          </w:p>
        </w:tc>
        <w:tc>
          <w:tcPr>
            <w:tcW w:w="2409" w:type="dxa"/>
          </w:tcPr>
          <w:p w14:paraId="1A3F125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14:paraId="07907249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4B7CFD10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2" w:name="_Toc526945956"/>
      <w:r w:rsidRPr="00AF5475">
        <w:rPr>
          <w:rFonts w:ascii="Times New Roman" w:hAnsi="Times New Roman" w:cs="Times New Roman"/>
        </w:rPr>
        <w:t>2.3 U</w:t>
      </w:r>
      <w:r w:rsidR="008838F6">
        <w:rPr>
          <w:rFonts w:ascii="Times New Roman" w:hAnsi="Times New Roman" w:cs="Times New Roman"/>
        </w:rPr>
        <w:t>čební plány ve školním roce 2022</w:t>
      </w:r>
      <w:r w:rsidRPr="00AF5475">
        <w:rPr>
          <w:rFonts w:ascii="Times New Roman" w:hAnsi="Times New Roman" w:cs="Times New Roman"/>
        </w:rPr>
        <w:t>/20</w:t>
      </w:r>
      <w:bookmarkEnd w:id="12"/>
      <w:r w:rsidR="008838F6">
        <w:rPr>
          <w:rFonts w:ascii="Times New Roman" w:hAnsi="Times New Roman" w:cs="Times New Roman"/>
        </w:rPr>
        <w:t>23</w:t>
      </w:r>
    </w:p>
    <w:p w14:paraId="15052A0A" w14:textId="77777777"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Týdně celkem odučeno 68 hodin ve třech třídách.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964"/>
        <w:gridCol w:w="695"/>
        <w:gridCol w:w="668"/>
        <w:gridCol w:w="669"/>
        <w:gridCol w:w="667"/>
        <w:gridCol w:w="684"/>
        <w:gridCol w:w="666"/>
        <w:gridCol w:w="670"/>
        <w:gridCol w:w="679"/>
        <w:gridCol w:w="679"/>
        <w:gridCol w:w="674"/>
        <w:gridCol w:w="670"/>
        <w:gridCol w:w="677"/>
      </w:tblGrid>
      <w:tr w:rsidR="007163EA" w:rsidRPr="00AF5475" w14:paraId="738DE79D" w14:textId="77777777">
        <w:tc>
          <w:tcPr>
            <w:tcW w:w="964" w:type="dxa"/>
            <w:shd w:val="clear" w:color="auto" w:fill="EEECE1" w:themeFill="background2"/>
          </w:tcPr>
          <w:p w14:paraId="022A8DEA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2FA0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695" w:type="dxa"/>
            <w:shd w:val="clear" w:color="auto" w:fill="EEECE1" w:themeFill="background2"/>
          </w:tcPr>
          <w:p w14:paraId="628F15A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uč.</w:t>
            </w:r>
          </w:p>
          <w:p w14:paraId="263F2F4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plán</w:t>
            </w:r>
          </w:p>
        </w:tc>
        <w:tc>
          <w:tcPr>
            <w:tcW w:w="668" w:type="dxa"/>
            <w:shd w:val="clear" w:color="auto" w:fill="EEECE1" w:themeFill="background2"/>
          </w:tcPr>
          <w:p w14:paraId="61051DFD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C6E6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Čj</w:t>
            </w:r>
          </w:p>
        </w:tc>
        <w:tc>
          <w:tcPr>
            <w:tcW w:w="669" w:type="dxa"/>
            <w:shd w:val="clear" w:color="auto" w:fill="EEECE1" w:themeFill="background2"/>
          </w:tcPr>
          <w:p w14:paraId="2103D95B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6488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Aj</w:t>
            </w:r>
          </w:p>
        </w:tc>
        <w:tc>
          <w:tcPr>
            <w:tcW w:w="667" w:type="dxa"/>
            <w:shd w:val="clear" w:color="auto" w:fill="EEECE1" w:themeFill="background2"/>
          </w:tcPr>
          <w:p w14:paraId="0B096665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9F42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84" w:type="dxa"/>
            <w:shd w:val="clear" w:color="auto" w:fill="EEECE1" w:themeFill="background2"/>
          </w:tcPr>
          <w:p w14:paraId="4D075BBF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78C5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Prv</w:t>
            </w:r>
          </w:p>
        </w:tc>
        <w:tc>
          <w:tcPr>
            <w:tcW w:w="666" w:type="dxa"/>
            <w:shd w:val="clear" w:color="auto" w:fill="EEECE1" w:themeFill="background2"/>
          </w:tcPr>
          <w:p w14:paraId="6FB01AA1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A8CB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Př</w:t>
            </w:r>
          </w:p>
        </w:tc>
        <w:tc>
          <w:tcPr>
            <w:tcW w:w="670" w:type="dxa"/>
            <w:shd w:val="clear" w:color="auto" w:fill="EEECE1" w:themeFill="background2"/>
          </w:tcPr>
          <w:p w14:paraId="13F46C66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F2F7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Vl</w:t>
            </w:r>
          </w:p>
        </w:tc>
        <w:tc>
          <w:tcPr>
            <w:tcW w:w="679" w:type="dxa"/>
            <w:shd w:val="clear" w:color="auto" w:fill="EEECE1" w:themeFill="background2"/>
          </w:tcPr>
          <w:p w14:paraId="4CFCBABA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44AE3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679" w:type="dxa"/>
            <w:shd w:val="clear" w:color="auto" w:fill="EEECE1" w:themeFill="background2"/>
          </w:tcPr>
          <w:p w14:paraId="5209ADB9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A621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Vv</w:t>
            </w:r>
          </w:p>
        </w:tc>
        <w:tc>
          <w:tcPr>
            <w:tcW w:w="674" w:type="dxa"/>
            <w:shd w:val="clear" w:color="auto" w:fill="EEECE1" w:themeFill="background2"/>
          </w:tcPr>
          <w:p w14:paraId="1E718B3C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73AD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Tv</w:t>
            </w:r>
          </w:p>
        </w:tc>
        <w:tc>
          <w:tcPr>
            <w:tcW w:w="670" w:type="dxa"/>
            <w:shd w:val="clear" w:color="auto" w:fill="EEECE1" w:themeFill="background2"/>
          </w:tcPr>
          <w:p w14:paraId="1B990CDE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F746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Pč</w:t>
            </w:r>
          </w:p>
        </w:tc>
        <w:tc>
          <w:tcPr>
            <w:tcW w:w="677" w:type="dxa"/>
            <w:shd w:val="clear" w:color="auto" w:fill="EEECE1" w:themeFill="background2"/>
          </w:tcPr>
          <w:p w14:paraId="6F72098E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580E1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</w:p>
        </w:tc>
      </w:tr>
      <w:tr w:rsidR="007163EA" w:rsidRPr="00AF5475" w14:paraId="08C189F8" w14:textId="77777777">
        <w:tc>
          <w:tcPr>
            <w:tcW w:w="964" w:type="dxa"/>
          </w:tcPr>
          <w:p w14:paraId="25FB74D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5" w:type="dxa"/>
          </w:tcPr>
          <w:p w14:paraId="3ABEFB7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14:paraId="4BC181A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14:paraId="5998E9A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14:paraId="5A492FD1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14:paraId="44BC57F1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14:paraId="08868B6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14:paraId="2C9F840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14:paraId="7E98D98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14:paraId="48DF14B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3129D11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14:paraId="2C477D2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14:paraId="4D992F8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 w14:paraId="1DA5B23E" w14:textId="77777777">
        <w:tc>
          <w:tcPr>
            <w:tcW w:w="964" w:type="dxa"/>
          </w:tcPr>
          <w:p w14:paraId="03D6917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5" w:type="dxa"/>
          </w:tcPr>
          <w:p w14:paraId="59982A3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14:paraId="3D97AC7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14:paraId="7EBF0A3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14:paraId="01F7F5C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14:paraId="209C179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14:paraId="1F41452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14:paraId="26070FC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14:paraId="77F650D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14:paraId="3F881D6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63DBBA9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14:paraId="7F93624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14:paraId="542EACB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 w14:paraId="386E7272" w14:textId="77777777">
        <w:tc>
          <w:tcPr>
            <w:tcW w:w="964" w:type="dxa"/>
          </w:tcPr>
          <w:p w14:paraId="78B3B75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5" w:type="dxa"/>
          </w:tcPr>
          <w:p w14:paraId="218E1F2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8" w:type="dxa"/>
          </w:tcPr>
          <w:p w14:paraId="644E408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14:paraId="290E9D0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14:paraId="30AB573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14:paraId="383E610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14:paraId="4C1D274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14:paraId="1578B18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14:paraId="5240312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14:paraId="03A9C71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23465EE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14:paraId="5DB345D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14:paraId="418C24D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 w14:paraId="18D0D702" w14:textId="77777777">
        <w:tc>
          <w:tcPr>
            <w:tcW w:w="964" w:type="dxa"/>
          </w:tcPr>
          <w:p w14:paraId="0029628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5" w:type="dxa"/>
          </w:tcPr>
          <w:p w14:paraId="4EB6544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14:paraId="43CAE85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14:paraId="5A40A96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14:paraId="7DAF8CB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14:paraId="52B5259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14:paraId="0A6FC9D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14:paraId="7D9E97C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14:paraId="48320F0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14:paraId="43784A8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14:paraId="78CEF61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14:paraId="36C428F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14:paraId="1E64B71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 w:rsidRPr="00AF5475" w14:paraId="529E1603" w14:textId="77777777">
        <w:tc>
          <w:tcPr>
            <w:tcW w:w="964" w:type="dxa"/>
          </w:tcPr>
          <w:p w14:paraId="1ED51F8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5" w:type="dxa"/>
          </w:tcPr>
          <w:p w14:paraId="7128240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14:paraId="2BFC4A5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14:paraId="08BD8F7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14:paraId="6B351B6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14:paraId="6F69E69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14:paraId="4CC0C98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14:paraId="1B01598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14:paraId="1DD45D1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14:paraId="77034AE3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14:paraId="545CCE0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14:paraId="07584A7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14:paraId="612E91D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 w:rsidRPr="00AF5475" w14:paraId="7E15C19C" w14:textId="77777777">
        <w:tc>
          <w:tcPr>
            <w:tcW w:w="964" w:type="dxa"/>
          </w:tcPr>
          <w:p w14:paraId="15BF455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695" w:type="dxa"/>
          </w:tcPr>
          <w:p w14:paraId="65D2C7D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68" w:type="dxa"/>
          </w:tcPr>
          <w:p w14:paraId="624911F1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9" w:type="dxa"/>
          </w:tcPr>
          <w:p w14:paraId="2842230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</w:tcPr>
          <w:p w14:paraId="0C47245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4" w:type="dxa"/>
          </w:tcPr>
          <w:p w14:paraId="2049815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</w:tcPr>
          <w:p w14:paraId="3EF46DE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14:paraId="42291BB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14:paraId="3E18614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14:paraId="4858533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" w:type="dxa"/>
          </w:tcPr>
          <w:p w14:paraId="7F7DDCF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14:paraId="1A93DEF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" w:type="dxa"/>
          </w:tcPr>
          <w:p w14:paraId="35DD190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3B173FC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69BB5D31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3" w:name="_Toc526945957"/>
      <w:r w:rsidRPr="00AF5475">
        <w:rPr>
          <w:rFonts w:ascii="Times New Roman" w:hAnsi="Times New Roman" w:cs="Times New Roman"/>
        </w:rPr>
        <w:t>2.4 Přehled zájmových útvarů</w:t>
      </w:r>
      <w:bookmarkEnd w:id="13"/>
    </w:p>
    <w:p w14:paraId="53F3080D" w14:textId="77777777" w:rsidR="007163EA" w:rsidRPr="00AF5475" w:rsidRDefault="001473B9" w:rsidP="00F72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Žákům je umožněno účelně a podle svých zájmů a schopností využívat volný čas. Škola zajišťuje nebo se podílí na činnosti těchto kroužků a zájmových útvarů:</w:t>
      </w:r>
    </w:p>
    <w:p w14:paraId="2D88C01A" w14:textId="77777777" w:rsidR="00B33FF9" w:rsidRPr="00AF5475" w:rsidRDefault="00B33FF9" w:rsidP="00F72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E7611" w14:textId="77777777" w:rsidR="00B33FF9" w:rsidRPr="00AF5475" w:rsidRDefault="00B33FF9" w:rsidP="00F72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</w:t>
      </w:r>
    </w:p>
    <w:p w14:paraId="61445519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Taneční kroužek</w:t>
      </w:r>
      <w:r w:rsidR="003A3B32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B33FF9" w:rsidRPr="00AF5475">
        <w:rPr>
          <w:rFonts w:ascii="Times New Roman" w:hAnsi="Times New Roman" w:cs="Times New Roman"/>
          <w:sz w:val="24"/>
          <w:szCs w:val="24"/>
        </w:rPr>
        <w:t>(hrazeno rodiči)</w:t>
      </w:r>
    </w:p>
    <w:p w14:paraId="158181B7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Hra na flétnu pro mladší a starší žáky</w:t>
      </w:r>
      <w:r w:rsidR="003A3B32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B33FF9" w:rsidRPr="00AF5475">
        <w:rPr>
          <w:rFonts w:ascii="Times New Roman" w:hAnsi="Times New Roman" w:cs="Times New Roman"/>
          <w:sz w:val="24"/>
          <w:szCs w:val="24"/>
        </w:rPr>
        <w:t>(hrazeno rodiči)</w:t>
      </w:r>
    </w:p>
    <w:p w14:paraId="245A16F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Sportovní hry – hodina pohybu navíc</w:t>
      </w:r>
      <w:r w:rsidR="00B33FF9" w:rsidRPr="00AF5475">
        <w:rPr>
          <w:rFonts w:ascii="Times New Roman" w:hAnsi="Times New Roman" w:cs="Times New Roman"/>
          <w:sz w:val="24"/>
          <w:szCs w:val="24"/>
        </w:rPr>
        <w:t xml:space="preserve"> (hrazeno ze mzdových prostředků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14:paraId="2F2F87C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Čtenářský klub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14:paraId="4D79924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Badatelský klub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14:paraId="4BEE4ABF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Klub zábavné logiky a deskových her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14:paraId="0FB652C3" w14:textId="77777777"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Kroužek komunikace v anglickém jazyce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14:paraId="6091C05B" w14:textId="77777777"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D41C4" w14:textId="77777777"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MATEŘSKÁ ŠKOLA</w:t>
      </w:r>
    </w:p>
    <w:p w14:paraId="1020ECD3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Logopedický kroužek </w:t>
      </w:r>
      <w:r w:rsidR="003A3B32" w:rsidRPr="00AF5475">
        <w:rPr>
          <w:rFonts w:ascii="Times New Roman" w:hAnsi="Times New Roman" w:cs="Times New Roman"/>
          <w:sz w:val="24"/>
          <w:szCs w:val="24"/>
        </w:rPr>
        <w:t>(hrazeno ze mzdových prostředků)</w:t>
      </w:r>
    </w:p>
    <w:p w14:paraId="5A2A0E5A" w14:textId="77777777"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Kroužek angličtiny pro MŠ (hrazeno rodiči)</w:t>
      </w:r>
    </w:p>
    <w:p w14:paraId="1A757946" w14:textId="77777777"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A3F75" w14:textId="77777777"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Nabídka zájmových klubů a kroužků na takto malé škole je nadstandartní a většina kroužků je hrazena ze mzdových prostředků školy nebo z evropských projektů.</w:t>
      </w:r>
    </w:p>
    <w:p w14:paraId="2F213ADB" w14:textId="77777777" w:rsidR="007163EA" w:rsidRPr="00AF5475" w:rsidRDefault="001473B9">
      <w:pPr>
        <w:pStyle w:val="Nadpis1"/>
        <w:rPr>
          <w:rFonts w:cs="Times New Roman"/>
          <w:b w:val="0"/>
          <w:bCs w:val="0"/>
          <w:sz w:val="32"/>
          <w:szCs w:val="32"/>
        </w:rPr>
      </w:pPr>
      <w:bookmarkStart w:id="14" w:name="_Toc526945958"/>
      <w:r w:rsidRPr="00AF5475">
        <w:rPr>
          <w:rFonts w:cs="Times New Roman"/>
          <w:b w:val="0"/>
          <w:bCs w:val="0"/>
          <w:sz w:val="32"/>
          <w:szCs w:val="32"/>
        </w:rPr>
        <w:t>3. Rámcový popis personálního zabezpečení činnosti školy</w:t>
      </w:r>
      <w:bookmarkEnd w:id="14"/>
    </w:p>
    <w:p w14:paraId="28DBA4BF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5" w:name="_Toc526945959"/>
      <w:r w:rsidRPr="00AF5475">
        <w:rPr>
          <w:rFonts w:ascii="Times New Roman" w:hAnsi="Times New Roman" w:cs="Times New Roman"/>
        </w:rPr>
        <w:t>3.1 Popis personálního zabezpečení činnosti školy</w:t>
      </w:r>
      <w:bookmarkEnd w:id="15"/>
    </w:p>
    <w:p w14:paraId="0D4C0E47" w14:textId="77777777" w:rsidR="004B39EC" w:rsidRDefault="00883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začátku školního roku 2022/2023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 vrátila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do </w:t>
      </w:r>
      <w:r w:rsidR="00A84C9D" w:rsidRPr="00AF5475">
        <w:rPr>
          <w:rFonts w:ascii="Times New Roman" w:hAnsi="Times New Roman" w:cs="Times New Roman"/>
          <w:b/>
          <w:sz w:val="24"/>
          <w:szCs w:val="24"/>
        </w:rPr>
        <w:t>základní školy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učitelka z mateřské dovolené. Jako učitelka 1. ročníku pokračovala stávající učitelka</w:t>
      </w:r>
      <w:r w:rsidR="004B39EC" w:rsidRPr="00AF54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Celkem ve škole jako pedagogové působí tři učitelé a ředitel školy. Výuka byla plně pokryta stálými pedagogy, pracujícími na základě pracovní smlouvy. </w:t>
      </w:r>
    </w:p>
    <w:p w14:paraId="39CC79EF" w14:textId="77777777" w:rsidR="00927A18" w:rsidRDefault="00927A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6E8BE1" w14:textId="77777777" w:rsidR="00927A18" w:rsidRPr="00AF5475" w:rsidRDefault="00927A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1. 1. 2023 byla na zák</w:t>
      </w:r>
      <w:r w:rsidR="001B0E0E">
        <w:rPr>
          <w:rFonts w:ascii="Times New Roman" w:hAnsi="Times New Roman" w:cs="Times New Roman"/>
          <w:sz w:val="24"/>
          <w:szCs w:val="24"/>
        </w:rPr>
        <w:t xml:space="preserve">ladě § 73 odst. 3 písm. a) Zákoníku práce č. 262/2006 Sb. zřízena funkce zástupce ředitele pro základní vzdělávání a zástupce ředitele pro předškolní vzdělávání. Stávající funkce vedoucí učitelky MŠ byla zrušena. </w:t>
      </w:r>
    </w:p>
    <w:p w14:paraId="4FF93092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C9385E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učitelském sboru je rovnoměrné zastoupení učitelů s různou délkou pedagogické praxe.</w:t>
      </w:r>
    </w:p>
    <w:p w14:paraId="33843422" w14:textId="77777777" w:rsidR="00863DEB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Pedagogičtí i nepedagogičtí pracovníci školy, včetně ředitele školy</w:t>
      </w:r>
      <w:r w:rsidR="00701BA0" w:rsidRPr="00AF5475">
        <w:rPr>
          <w:rFonts w:ascii="Times New Roman" w:hAnsi="Times New Roman" w:cs="Times New Roman"/>
          <w:sz w:val="24"/>
          <w:szCs w:val="24"/>
        </w:rPr>
        <w:t>,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4B39EC" w:rsidRPr="00AF5475">
        <w:rPr>
          <w:rFonts w:ascii="Times New Roman" w:hAnsi="Times New Roman" w:cs="Times New Roman"/>
          <w:sz w:val="24"/>
          <w:szCs w:val="24"/>
        </w:rPr>
        <w:t>splňují požadovanou kvalifikaci, případně si doplňují vzdělání.</w:t>
      </w:r>
    </w:p>
    <w:p w14:paraId="71D0C8DA" w14:textId="77777777" w:rsidR="004B39EC" w:rsidRPr="00AF5475" w:rsidRDefault="004B3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B63E7D" w14:textId="77777777" w:rsidR="00863DEB" w:rsidRPr="00AF5475" w:rsidRDefault="00863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</w:t>
      </w:r>
      <w:r w:rsidRPr="00AF5475">
        <w:rPr>
          <w:rFonts w:ascii="Times New Roman" w:hAnsi="Times New Roman" w:cs="Times New Roman"/>
          <w:b/>
          <w:sz w:val="24"/>
          <w:szCs w:val="24"/>
        </w:rPr>
        <w:t>mateřské škole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838F6">
        <w:rPr>
          <w:rFonts w:ascii="Times New Roman" w:hAnsi="Times New Roman" w:cs="Times New Roman"/>
          <w:sz w:val="24"/>
          <w:szCs w:val="24"/>
        </w:rPr>
        <w:t>byla výuka zajištěna třemi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kmenovými a plně aprobovanými učitelkami a dále zde působil</w:t>
      </w:r>
      <w:r w:rsidR="008838F6">
        <w:rPr>
          <w:rFonts w:ascii="Times New Roman" w:hAnsi="Times New Roman" w:cs="Times New Roman"/>
          <w:sz w:val="24"/>
          <w:szCs w:val="24"/>
        </w:rPr>
        <w:t>a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838F6">
        <w:rPr>
          <w:rFonts w:ascii="Times New Roman" w:hAnsi="Times New Roman" w:cs="Times New Roman"/>
          <w:sz w:val="24"/>
          <w:szCs w:val="24"/>
        </w:rPr>
        <w:t xml:space="preserve">na částečný úvazek učitelka, která zároveň vykonává práci asistentky pedagoga v ZŠ. </w:t>
      </w:r>
    </w:p>
    <w:p w14:paraId="778845CE" w14:textId="77777777" w:rsidR="00863DEB" w:rsidRPr="00AF5475" w:rsidRDefault="00863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AEE8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Ve škole pracuje </w:t>
      </w:r>
      <w:r w:rsidRPr="00AF5475">
        <w:rPr>
          <w:rFonts w:ascii="Times New Roman" w:hAnsi="Times New Roman" w:cs="Times New Roman"/>
          <w:b/>
          <w:sz w:val="24"/>
          <w:szCs w:val="24"/>
        </w:rPr>
        <w:t>výchovný poradce</w:t>
      </w:r>
      <w:r w:rsidRPr="00AF5475">
        <w:rPr>
          <w:rFonts w:ascii="Times New Roman" w:hAnsi="Times New Roman" w:cs="Times New Roman"/>
          <w:sz w:val="24"/>
          <w:szCs w:val="24"/>
        </w:rPr>
        <w:t xml:space="preserve">. Svoji činnost plánuje a vede o ní předepsanou dokumentaci. Velmi dobře spolupracuje s PPP 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a SPC </w:t>
      </w:r>
      <w:r w:rsidRPr="00AF5475">
        <w:rPr>
          <w:rFonts w:ascii="Times New Roman" w:hAnsi="Times New Roman" w:cs="Times New Roman"/>
          <w:sz w:val="24"/>
          <w:szCs w:val="24"/>
        </w:rPr>
        <w:t>v Mladé Boleslavi a dalšími poradenskými zařízeními.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V daném školním roce navštívila naši školu pracovnice Pedagogicko-psychologické poradny a zkontrolovala úroveň práce se žáky se speciálními vzdělávacími potřebami a způsob vedení dokumentace. 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O kontrole byl vyhotoven písemný zápis. </w:t>
      </w:r>
    </w:p>
    <w:p w14:paraId="6CCE03F7" w14:textId="77777777" w:rsidR="00A84C9D" w:rsidRPr="00AF5475" w:rsidRDefault="00A84C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B00C9" w14:textId="77777777" w:rsidR="00863DEB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škole je zřízena fun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kce </w:t>
      </w:r>
      <w:r w:rsidR="00863DEB" w:rsidRPr="00AF5475">
        <w:rPr>
          <w:rFonts w:ascii="Times New Roman" w:hAnsi="Times New Roman" w:cs="Times New Roman"/>
          <w:b/>
          <w:sz w:val="24"/>
          <w:szCs w:val="24"/>
        </w:rPr>
        <w:t>školního metodika prev</w:t>
      </w:r>
      <w:r w:rsidR="00863DEB" w:rsidRPr="00A74F0A">
        <w:rPr>
          <w:rFonts w:ascii="Times New Roman" w:hAnsi="Times New Roman" w:cs="Times New Roman"/>
          <w:b/>
          <w:sz w:val="24"/>
          <w:szCs w:val="24"/>
        </w:rPr>
        <w:t>ence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. Učitelka, jmenovaná školní metodičkou prevence, je absolventkou dvouletého </w:t>
      </w:r>
      <w:r w:rsidR="00C23C53" w:rsidRPr="00AF5475">
        <w:rPr>
          <w:rFonts w:ascii="Times New Roman" w:hAnsi="Times New Roman" w:cs="Times New Roman"/>
          <w:sz w:val="24"/>
          <w:szCs w:val="24"/>
        </w:rPr>
        <w:t>specializačního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studia.</w:t>
      </w:r>
    </w:p>
    <w:p w14:paraId="27D9E1C8" w14:textId="77777777" w:rsidR="00A84C9D" w:rsidRPr="00AF5475" w:rsidRDefault="00A84C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7896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Dále je zřízena funkce </w:t>
      </w:r>
      <w:r w:rsidRPr="00AF5475">
        <w:rPr>
          <w:rFonts w:ascii="Times New Roman" w:hAnsi="Times New Roman" w:cs="Times New Roman"/>
          <w:b/>
          <w:sz w:val="24"/>
          <w:szCs w:val="24"/>
        </w:rPr>
        <w:t>koordinátora ICT</w:t>
      </w:r>
      <w:r w:rsidR="00A84C9D" w:rsidRPr="00AF5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4C9D" w:rsidRPr="00AF5475">
        <w:rPr>
          <w:rFonts w:ascii="Times New Roman" w:hAnsi="Times New Roman" w:cs="Times New Roman"/>
          <w:sz w:val="24"/>
          <w:szCs w:val="24"/>
        </w:rPr>
        <w:t>a</w:t>
      </w:r>
      <w:r w:rsidR="00A84C9D" w:rsidRPr="00AF5475">
        <w:rPr>
          <w:rFonts w:ascii="Times New Roman" w:hAnsi="Times New Roman" w:cs="Times New Roman"/>
          <w:b/>
          <w:sz w:val="24"/>
          <w:szCs w:val="24"/>
        </w:rPr>
        <w:t xml:space="preserve"> koordinátora environmentální výchovy</w:t>
      </w:r>
      <w:r w:rsidR="00A84C9D" w:rsidRPr="00AF5475">
        <w:rPr>
          <w:rFonts w:ascii="Times New Roman" w:hAnsi="Times New Roman" w:cs="Times New Roman"/>
          <w:sz w:val="24"/>
          <w:szCs w:val="24"/>
        </w:rPr>
        <w:t>.</w:t>
      </w:r>
    </w:p>
    <w:p w14:paraId="581FF748" w14:textId="77777777" w:rsidR="00A84C9D" w:rsidRPr="00AF5475" w:rsidRDefault="00A84C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E7985" w14:textId="77777777" w:rsidR="007163EA" w:rsidRPr="00AF5475" w:rsidRDefault="00A84C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Mateřská 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kola má k dispozici kvalifikovaného </w:t>
      </w:r>
      <w:r w:rsidR="001473B9" w:rsidRPr="00AF5475">
        <w:rPr>
          <w:rFonts w:ascii="Times New Roman" w:hAnsi="Times New Roman" w:cs="Times New Roman"/>
          <w:b/>
          <w:sz w:val="24"/>
          <w:szCs w:val="24"/>
        </w:rPr>
        <w:t>asistenta logopeda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, který poskytuje své služby v rámci logopedického kroužku. V nutných případech se obracíme na klinické psychology. </w:t>
      </w:r>
    </w:p>
    <w:p w14:paraId="0C68C088" w14:textId="77777777" w:rsidR="00C23C53" w:rsidRPr="00AF5475" w:rsidRDefault="00C23C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AED363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má stanoveny priority pro vzdělávání pedagogických pracovníků v dlouhodobém</w:t>
      </w:r>
    </w:p>
    <w:p w14:paraId="32F0365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ročním plánu dalšího vzdělávání pedagogických pracovníků. Vedení školy zná oblasti, ve kterých se chtějí učitelé vzdělávat, při výběru vzdělávacích akcí přihlíží k aktuálním možnostem organizace a v pravidelných intervalech problematiku dalšího vzdělávání řeší.</w:t>
      </w:r>
    </w:p>
    <w:p w14:paraId="44624682" w14:textId="77777777" w:rsidR="00A84C9D" w:rsidRPr="00AF5475" w:rsidRDefault="00A84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7AFF6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Pedagogický sbor je sestaven z žen a jednoho muže, věkově je pestrý. Pracovní k</w:t>
      </w:r>
      <w:r w:rsidR="00FB0609" w:rsidRPr="00AF5475">
        <w:rPr>
          <w:rFonts w:ascii="Times New Roman" w:hAnsi="Times New Roman" w:cs="Times New Roman"/>
          <w:sz w:val="24"/>
          <w:szCs w:val="24"/>
        </w:rPr>
        <w:t>olektiv je stabilizovaný a ve škole panují velmi dobré mezilidské vztahy, učitelé spolupracují a vzájemně si pomáhají</w:t>
      </w:r>
      <w:r w:rsidRPr="00AF5475">
        <w:rPr>
          <w:rFonts w:ascii="Times New Roman" w:hAnsi="Times New Roman" w:cs="Times New Roman"/>
          <w:sz w:val="24"/>
          <w:szCs w:val="24"/>
        </w:rPr>
        <w:t>. Zaměstnanci mají zájem o svoji práci a snaží se dosahovat co nejlepších pracovních výsledků.</w:t>
      </w:r>
    </w:p>
    <w:p w14:paraId="386635D4" w14:textId="77777777" w:rsidR="007163EA" w:rsidRPr="00AF5475" w:rsidRDefault="00CB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projektu OP JAK I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byla zřízena funkce </w:t>
      </w:r>
      <w:r w:rsidR="001473B9" w:rsidRPr="00AF5475">
        <w:rPr>
          <w:rFonts w:ascii="Times New Roman" w:hAnsi="Times New Roman" w:cs="Times New Roman"/>
          <w:b/>
          <w:sz w:val="24"/>
          <w:szCs w:val="24"/>
        </w:rPr>
        <w:t xml:space="preserve">asistenta pedagoga pro </w:t>
      </w:r>
      <w:r w:rsidR="00863DEB" w:rsidRPr="00AF5475">
        <w:rPr>
          <w:rFonts w:ascii="Times New Roman" w:hAnsi="Times New Roman" w:cs="Times New Roman"/>
          <w:b/>
          <w:sz w:val="24"/>
          <w:szCs w:val="24"/>
        </w:rPr>
        <w:t>mateřskou školu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</w:p>
    <w:p w14:paraId="442BC81A" w14:textId="77777777" w:rsidR="00FB0609" w:rsidRPr="00AF5475" w:rsidRDefault="00CB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2022/2023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 působily v základní</w:t>
      </w:r>
      <w:r w:rsidR="00FB0609" w:rsidRPr="00AF5475">
        <w:rPr>
          <w:rFonts w:ascii="Times New Roman" w:hAnsi="Times New Roman" w:cs="Times New Roman"/>
          <w:sz w:val="24"/>
          <w:szCs w:val="24"/>
        </w:rPr>
        <w:t xml:space="preserve"> škole dvě </w:t>
      </w:r>
      <w:r w:rsidR="00FB0609" w:rsidRPr="00AF5475">
        <w:rPr>
          <w:rFonts w:ascii="Times New Roman" w:hAnsi="Times New Roman" w:cs="Times New Roman"/>
          <w:b/>
          <w:sz w:val="24"/>
          <w:szCs w:val="24"/>
        </w:rPr>
        <w:t>asistentky pedagoga</w:t>
      </w:r>
      <w:r w:rsidR="00C23C53" w:rsidRPr="00AF5475">
        <w:rPr>
          <w:rFonts w:ascii="Times New Roman" w:hAnsi="Times New Roman" w:cs="Times New Roman"/>
          <w:sz w:val="24"/>
          <w:szCs w:val="24"/>
        </w:rPr>
        <w:t>, jejichž činnost je hrazena z podpůrných opatření</w:t>
      </w:r>
      <w:r w:rsidR="00FB0609" w:rsidRPr="00AF5475">
        <w:rPr>
          <w:rFonts w:ascii="Times New Roman" w:hAnsi="Times New Roman" w:cs="Times New Roman"/>
          <w:sz w:val="24"/>
          <w:szCs w:val="24"/>
        </w:rPr>
        <w:t>. Přítomnost asistentek pomáhá udržet kvalitu výuky navzdory tomu, že v naší škole máme značný počet žáků se sníženými percepční</w:t>
      </w:r>
      <w:r w:rsidR="008109E0" w:rsidRPr="00AF5475">
        <w:rPr>
          <w:rFonts w:ascii="Times New Roman" w:hAnsi="Times New Roman" w:cs="Times New Roman"/>
          <w:sz w:val="24"/>
          <w:szCs w:val="24"/>
        </w:rPr>
        <w:t>mi schopnostmi v edukativní oblasti</w:t>
      </w:r>
      <w:r w:rsidR="00FB0609" w:rsidRPr="00AF5475">
        <w:rPr>
          <w:rFonts w:ascii="Times New Roman" w:hAnsi="Times New Roman" w:cs="Times New Roman"/>
          <w:sz w:val="24"/>
          <w:szCs w:val="24"/>
        </w:rPr>
        <w:t xml:space="preserve"> a se speciálními vzdělávacími potřebami.</w:t>
      </w:r>
    </w:p>
    <w:p w14:paraId="5EA86F3A" w14:textId="77777777" w:rsidR="0076664C" w:rsidRPr="00AF5475" w:rsidRDefault="007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Provoz </w:t>
      </w:r>
      <w:r w:rsidRPr="00AF5475">
        <w:rPr>
          <w:rFonts w:ascii="Times New Roman" w:hAnsi="Times New Roman" w:cs="Times New Roman"/>
          <w:b/>
          <w:sz w:val="24"/>
          <w:szCs w:val="24"/>
        </w:rPr>
        <w:t>družiny</w:t>
      </w:r>
      <w:r w:rsidRPr="00AF5475">
        <w:rPr>
          <w:rFonts w:ascii="Times New Roman" w:hAnsi="Times New Roman" w:cs="Times New Roman"/>
          <w:sz w:val="24"/>
          <w:szCs w:val="24"/>
        </w:rPr>
        <w:t xml:space="preserve"> byl zajištěn </w:t>
      </w:r>
      <w:r w:rsidR="00A84C9D" w:rsidRPr="00AF5475">
        <w:rPr>
          <w:rFonts w:ascii="Times New Roman" w:hAnsi="Times New Roman" w:cs="Times New Roman"/>
          <w:sz w:val="24"/>
          <w:szCs w:val="24"/>
        </w:rPr>
        <w:t>hlavní vychovatelkou a jedním částečným úvazkem asistentky</w:t>
      </w:r>
      <w:r w:rsidR="00A96585" w:rsidRPr="00AF5475">
        <w:rPr>
          <w:rFonts w:ascii="Times New Roman" w:hAnsi="Times New Roman" w:cs="Times New Roman"/>
          <w:sz w:val="24"/>
          <w:szCs w:val="24"/>
        </w:rPr>
        <w:t xml:space="preserve"> ZŠ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</w:p>
    <w:p w14:paraId="7EBFDF7B" w14:textId="77777777" w:rsidR="0076664C" w:rsidRPr="00AF5475" w:rsidRDefault="00A9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škole dále pracoval školník na částečný úvazek</w:t>
      </w:r>
      <w:r w:rsidR="00A84C9D" w:rsidRPr="00AF5475">
        <w:rPr>
          <w:rFonts w:ascii="Times New Roman" w:hAnsi="Times New Roman" w:cs="Times New Roman"/>
          <w:sz w:val="24"/>
          <w:szCs w:val="24"/>
        </w:rPr>
        <w:t>, uklízečka základní školy na částečný úvazek</w:t>
      </w:r>
      <w:r w:rsidRPr="00AF5475">
        <w:rPr>
          <w:rFonts w:ascii="Times New Roman" w:hAnsi="Times New Roman" w:cs="Times New Roman"/>
          <w:sz w:val="24"/>
          <w:szCs w:val="24"/>
        </w:rPr>
        <w:t xml:space="preserve"> a hospodářka na částečný úvazek. </w:t>
      </w:r>
    </w:p>
    <w:p w14:paraId="21ED629A" w14:textId="77777777" w:rsidR="00DC085E" w:rsidRPr="00AF5475" w:rsidRDefault="00A84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mateřské škole byla zaměstnána provozní pracovnice na úklid a výdej jídla.</w:t>
      </w:r>
    </w:p>
    <w:p w14:paraId="2AEC7D98" w14:textId="77777777" w:rsidR="0076664C" w:rsidRPr="00AF5475" w:rsidRDefault="00A9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Celkově měla v</w:t>
      </w:r>
      <w:r w:rsidR="00CB7163">
        <w:rPr>
          <w:rFonts w:ascii="Times New Roman" w:hAnsi="Times New Roman" w:cs="Times New Roman"/>
          <w:sz w:val="24"/>
          <w:szCs w:val="24"/>
        </w:rPr>
        <w:t>e školním roce 2022/2023 třináct</w:t>
      </w:r>
      <w:r w:rsidRPr="00AF5475">
        <w:rPr>
          <w:rFonts w:ascii="Times New Roman" w:hAnsi="Times New Roman" w:cs="Times New Roman"/>
          <w:sz w:val="24"/>
          <w:szCs w:val="24"/>
        </w:rPr>
        <w:t xml:space="preserve"> zaměstnanců. </w:t>
      </w:r>
      <w:r w:rsidR="00DC085E" w:rsidRPr="00AF5475">
        <w:rPr>
          <w:rFonts w:ascii="Times New Roman" w:hAnsi="Times New Roman" w:cs="Times New Roman"/>
          <w:sz w:val="24"/>
          <w:szCs w:val="24"/>
        </w:rPr>
        <w:t>Oproti přede</w:t>
      </w:r>
      <w:r w:rsidR="00CB7163">
        <w:rPr>
          <w:rFonts w:ascii="Times New Roman" w:hAnsi="Times New Roman" w:cs="Times New Roman"/>
          <w:sz w:val="24"/>
          <w:szCs w:val="24"/>
        </w:rPr>
        <w:t>šlému roku došlo tedy ke zvýšení</w:t>
      </w:r>
      <w:r w:rsidR="00DC085E" w:rsidRPr="00AF5475">
        <w:rPr>
          <w:rFonts w:ascii="Times New Roman" w:hAnsi="Times New Roman" w:cs="Times New Roman"/>
          <w:sz w:val="24"/>
          <w:szCs w:val="24"/>
        </w:rPr>
        <w:t xml:space="preserve"> počtu zaměstnanců.</w:t>
      </w:r>
    </w:p>
    <w:p w14:paraId="4D9B0D47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94D8F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6"/>
        <w:gridCol w:w="4526"/>
      </w:tblGrid>
      <w:tr w:rsidR="007163EA" w:rsidRPr="00AF5475" w14:paraId="063E9E9E" w14:textId="77777777">
        <w:tc>
          <w:tcPr>
            <w:tcW w:w="9072" w:type="dxa"/>
            <w:gridSpan w:val="2"/>
            <w:tcBorders>
              <w:top w:val="nil"/>
              <w:left w:val="nil"/>
              <w:right w:val="nil"/>
            </w:tcBorders>
          </w:tcPr>
          <w:p w14:paraId="0D014EF4" w14:textId="77777777" w:rsidR="007163EA" w:rsidRPr="00AF5475" w:rsidRDefault="001473B9">
            <w:pPr>
              <w:pStyle w:val="Nadpis2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16" w:name="_Toc526945960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3.1 Údaje o pracovnících školy</w:t>
            </w:r>
            <w:bookmarkEnd w:id="16"/>
            <w:r w:rsidR="0076664C" w:rsidRPr="00AF5475">
              <w:rPr>
                <w:rFonts w:ascii="Times New Roman" w:eastAsia="Times New Roman" w:hAnsi="Times New Roman" w:cs="Times New Roman"/>
                <w:lang w:eastAsia="cs-CZ"/>
              </w:rPr>
              <w:t xml:space="preserve"> (ke konci školního roku)</w:t>
            </w:r>
          </w:p>
        </w:tc>
      </w:tr>
      <w:tr w:rsidR="007163EA" w:rsidRPr="00AF5475" w14:paraId="126A7A5B" w14:textId="77777777">
        <w:tc>
          <w:tcPr>
            <w:tcW w:w="4546" w:type="dxa"/>
          </w:tcPr>
          <w:p w14:paraId="2B57BAD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pracovníků celkem</w:t>
            </w:r>
          </w:p>
        </w:tc>
        <w:tc>
          <w:tcPr>
            <w:tcW w:w="4526" w:type="dxa"/>
          </w:tcPr>
          <w:p w14:paraId="5FA685DE" w14:textId="77777777" w:rsidR="007163EA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</w:tr>
      <w:tr w:rsidR="007163EA" w:rsidRPr="00AF5475" w14:paraId="779B7E71" w14:textId="77777777">
        <w:tc>
          <w:tcPr>
            <w:tcW w:w="4546" w:type="dxa"/>
          </w:tcPr>
          <w:p w14:paraId="19E4AD5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učitelů ZŠ</w:t>
            </w:r>
          </w:p>
        </w:tc>
        <w:tc>
          <w:tcPr>
            <w:tcW w:w="4526" w:type="dxa"/>
          </w:tcPr>
          <w:p w14:paraId="74DA5929" w14:textId="77777777" w:rsidR="007163EA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  <w:tr w:rsidR="007163EA" w:rsidRPr="00AF5475" w14:paraId="1FC89B9D" w14:textId="77777777">
        <w:tc>
          <w:tcPr>
            <w:tcW w:w="4546" w:type="dxa"/>
          </w:tcPr>
          <w:p w14:paraId="234E9B5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vychovatelů ŠD</w:t>
            </w:r>
          </w:p>
        </w:tc>
        <w:tc>
          <w:tcPr>
            <w:tcW w:w="4526" w:type="dxa"/>
          </w:tcPr>
          <w:p w14:paraId="19A9BD1C" w14:textId="77777777" w:rsidR="007163EA" w:rsidRPr="00AF5475" w:rsidRDefault="00C34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  <w:tr w:rsidR="007163EA" w:rsidRPr="00AF5475" w14:paraId="39EDE812" w14:textId="77777777">
        <w:tc>
          <w:tcPr>
            <w:tcW w:w="4546" w:type="dxa"/>
          </w:tcPr>
          <w:p w14:paraId="6E06919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učitelek MŠ</w:t>
            </w:r>
          </w:p>
        </w:tc>
        <w:tc>
          <w:tcPr>
            <w:tcW w:w="4526" w:type="dxa"/>
          </w:tcPr>
          <w:p w14:paraId="0D0CAA4C" w14:textId="77777777" w:rsidR="007163EA" w:rsidRPr="00AF5475" w:rsidRDefault="00C34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  <w:tr w:rsidR="000233D2" w:rsidRPr="00AF5475" w14:paraId="522C51A8" w14:textId="77777777">
        <w:tc>
          <w:tcPr>
            <w:tcW w:w="4546" w:type="dxa"/>
          </w:tcPr>
          <w:p w14:paraId="76ECD8CC" w14:textId="77777777" w:rsidR="000233D2" w:rsidRPr="00AF5475" w:rsidRDefault="0002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asistentů pedagoga</w:t>
            </w:r>
          </w:p>
        </w:tc>
        <w:tc>
          <w:tcPr>
            <w:tcW w:w="4526" w:type="dxa"/>
          </w:tcPr>
          <w:p w14:paraId="7745F747" w14:textId="77777777" w:rsidR="000233D2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 w14:paraId="7EA5F460" w14:textId="77777777">
        <w:tc>
          <w:tcPr>
            <w:tcW w:w="4546" w:type="dxa"/>
          </w:tcPr>
          <w:p w14:paraId="0945856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ZŠ</w:t>
            </w:r>
          </w:p>
        </w:tc>
        <w:tc>
          <w:tcPr>
            <w:tcW w:w="4526" w:type="dxa"/>
          </w:tcPr>
          <w:p w14:paraId="4B1BA56C" w14:textId="77777777" w:rsidR="007163EA" w:rsidRPr="00AF5475" w:rsidRDefault="00C2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 w14:paraId="01D0E64E" w14:textId="77777777">
        <w:tc>
          <w:tcPr>
            <w:tcW w:w="4546" w:type="dxa"/>
          </w:tcPr>
          <w:p w14:paraId="3F9D066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MŠ a ŠJ</w:t>
            </w:r>
          </w:p>
        </w:tc>
        <w:tc>
          <w:tcPr>
            <w:tcW w:w="4526" w:type="dxa"/>
          </w:tcPr>
          <w:p w14:paraId="060B7D4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14:paraId="462000F2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54D1301D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17" w:name="_Toc526945961"/>
      <w:r w:rsidRPr="00AF5475">
        <w:rPr>
          <w:rFonts w:ascii="Times New Roman" w:eastAsia="Times New Roman" w:hAnsi="Times New Roman" w:cs="Times New Roman"/>
          <w:lang w:eastAsia="cs-CZ"/>
        </w:rPr>
        <w:t>3.2 Údaje o pedagogických pracovnících</w:t>
      </w:r>
      <w:bookmarkEnd w:id="17"/>
      <w:r w:rsidR="00DA64AC" w:rsidRPr="00AF5475">
        <w:rPr>
          <w:rFonts w:ascii="Times New Roman" w:eastAsia="Times New Roman" w:hAnsi="Times New Roman" w:cs="Times New Roman"/>
          <w:lang w:eastAsia="cs-CZ"/>
        </w:rPr>
        <w:t xml:space="preserve"> (stav k 29. 4</w:t>
      </w:r>
      <w:r w:rsidR="00D1645A">
        <w:rPr>
          <w:rFonts w:ascii="Times New Roman" w:eastAsia="Times New Roman" w:hAnsi="Times New Roman" w:cs="Times New Roman"/>
          <w:lang w:eastAsia="cs-CZ"/>
        </w:rPr>
        <w:t>. 2024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910"/>
        <w:gridCol w:w="1080"/>
        <w:gridCol w:w="1386"/>
        <w:gridCol w:w="869"/>
        <w:gridCol w:w="2219"/>
      </w:tblGrid>
      <w:tr w:rsidR="007163EA" w:rsidRPr="00AF5475" w14:paraId="174CD20F" w14:textId="77777777">
        <w:trPr>
          <w:cantSplit/>
          <w:jc w:val="center"/>
        </w:trPr>
        <w:tc>
          <w:tcPr>
            <w:tcW w:w="1413" w:type="dxa"/>
            <w:shd w:val="clear" w:color="auto" w:fill="EEECE1" w:themeFill="background2"/>
          </w:tcPr>
          <w:p w14:paraId="782F9E1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Pedagogičtí pracovníci</w:t>
            </w:r>
          </w:p>
        </w:tc>
        <w:tc>
          <w:tcPr>
            <w:tcW w:w="1910" w:type="dxa"/>
            <w:shd w:val="clear" w:color="auto" w:fill="EEECE1" w:themeFill="background2"/>
            <w:vAlign w:val="center"/>
          </w:tcPr>
          <w:p w14:paraId="55D135E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14:paraId="560E568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Úvazek.</w:t>
            </w:r>
          </w:p>
        </w:tc>
        <w:tc>
          <w:tcPr>
            <w:tcW w:w="1386" w:type="dxa"/>
            <w:shd w:val="clear" w:color="auto" w:fill="EEECE1" w:themeFill="background2"/>
          </w:tcPr>
          <w:p w14:paraId="7F1B6BC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Roků pedag. praxe</w:t>
            </w:r>
          </w:p>
        </w:tc>
        <w:tc>
          <w:tcPr>
            <w:tcW w:w="869" w:type="dxa"/>
            <w:shd w:val="clear" w:color="auto" w:fill="EEECE1" w:themeFill="background2"/>
          </w:tcPr>
          <w:p w14:paraId="5A02F4E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</w:p>
        </w:tc>
        <w:tc>
          <w:tcPr>
            <w:tcW w:w="2219" w:type="dxa"/>
            <w:shd w:val="clear" w:color="auto" w:fill="EEECE1" w:themeFill="background2"/>
            <w:vAlign w:val="center"/>
          </w:tcPr>
          <w:p w14:paraId="3E7B327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Aprobace</w:t>
            </w:r>
          </w:p>
        </w:tc>
      </w:tr>
      <w:tr w:rsidR="007163EA" w:rsidRPr="00AF5475" w14:paraId="6A9F295A" w14:textId="77777777">
        <w:trPr>
          <w:cantSplit/>
          <w:jc w:val="center"/>
        </w:trPr>
        <w:tc>
          <w:tcPr>
            <w:tcW w:w="1413" w:type="dxa"/>
          </w:tcPr>
          <w:p w14:paraId="79234B7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10" w:type="dxa"/>
          </w:tcPr>
          <w:p w14:paraId="5A12C8AE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ředitel/učitel ZŠ</w:t>
            </w:r>
          </w:p>
        </w:tc>
        <w:tc>
          <w:tcPr>
            <w:tcW w:w="1080" w:type="dxa"/>
          </w:tcPr>
          <w:p w14:paraId="1DA99AB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14:paraId="0EA25B92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869" w:type="dxa"/>
          </w:tcPr>
          <w:p w14:paraId="059F9CC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14:paraId="574E1C43" w14:textId="77777777" w:rsidR="007163EA" w:rsidRPr="00AF5475" w:rsidRDefault="001473B9">
            <w:pPr>
              <w:keepNext/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8" w:name="_Toc432772747"/>
            <w:bookmarkStart w:id="19" w:name="_Toc432776046"/>
            <w:bookmarkStart w:id="20" w:name="_Toc432959191"/>
            <w:bookmarkStart w:id="21" w:name="_Toc433034045"/>
            <w:bookmarkStart w:id="22" w:name="_Toc526945962"/>
            <w:bookmarkStart w:id="23" w:name="_Toc433031059"/>
            <w:bookmarkStart w:id="24" w:name="_Toc433100775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Učitelství </w:t>
            </w:r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st.</w:t>
            </w:r>
          </w:p>
        </w:tc>
      </w:tr>
      <w:tr w:rsidR="007163EA" w:rsidRPr="00AF5475" w14:paraId="32A0F902" w14:textId="77777777">
        <w:trPr>
          <w:cantSplit/>
          <w:jc w:val="center"/>
        </w:trPr>
        <w:tc>
          <w:tcPr>
            <w:tcW w:w="1413" w:type="dxa"/>
          </w:tcPr>
          <w:p w14:paraId="77025AE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10" w:type="dxa"/>
          </w:tcPr>
          <w:p w14:paraId="30673241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14:paraId="01FFC0B5" w14:textId="77777777" w:rsidR="007163EA" w:rsidRPr="00AF5475" w:rsidRDefault="001D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14:paraId="4B90921B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869" w:type="dxa"/>
          </w:tcPr>
          <w:p w14:paraId="0441F20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14:paraId="70EF97D7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Učitelství 1. st.</w:t>
            </w:r>
          </w:p>
        </w:tc>
      </w:tr>
      <w:tr w:rsidR="007163EA" w:rsidRPr="00AF5475" w14:paraId="0DC03DD1" w14:textId="77777777">
        <w:trPr>
          <w:cantSplit/>
          <w:jc w:val="center"/>
        </w:trPr>
        <w:tc>
          <w:tcPr>
            <w:tcW w:w="1413" w:type="dxa"/>
          </w:tcPr>
          <w:p w14:paraId="647D9CC3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10" w:type="dxa"/>
          </w:tcPr>
          <w:p w14:paraId="41F3D947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14:paraId="42E35CF9" w14:textId="77777777" w:rsidR="007163EA" w:rsidRPr="00AF5475" w:rsidRDefault="001D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14:paraId="277290AE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14:paraId="71251CFA" w14:textId="77777777" w:rsidR="007163EA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  <w:tc>
          <w:tcPr>
            <w:tcW w:w="2219" w:type="dxa"/>
          </w:tcPr>
          <w:p w14:paraId="37D5A4BF" w14:textId="77777777" w:rsidR="00C34329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Studium učitelství </w:t>
            </w:r>
          </w:p>
          <w:p w14:paraId="1A1E0C08" w14:textId="77777777" w:rsidR="007163EA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="001D0671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st.</w:t>
            </w:r>
          </w:p>
        </w:tc>
      </w:tr>
      <w:tr w:rsidR="00C34329" w:rsidRPr="00AF5475" w14:paraId="4F75A923" w14:textId="77777777">
        <w:trPr>
          <w:cantSplit/>
          <w:jc w:val="center"/>
        </w:trPr>
        <w:tc>
          <w:tcPr>
            <w:tcW w:w="1413" w:type="dxa"/>
          </w:tcPr>
          <w:p w14:paraId="2310232A" w14:textId="77777777" w:rsidR="00C34329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910" w:type="dxa"/>
          </w:tcPr>
          <w:p w14:paraId="3D21CA7D" w14:textId="77777777" w:rsidR="00C34329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14:paraId="5461FB25" w14:textId="77777777" w:rsidR="00C34329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386" w:type="dxa"/>
          </w:tcPr>
          <w:p w14:paraId="4DEC9D32" w14:textId="77777777" w:rsidR="00C34329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14:paraId="09577071" w14:textId="77777777" w:rsidR="00C34329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14:paraId="7A815A64" w14:textId="77777777" w:rsidR="00C34329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Studium učitelství</w:t>
            </w:r>
          </w:p>
        </w:tc>
      </w:tr>
      <w:tr w:rsidR="007163EA" w:rsidRPr="00AF5475" w14:paraId="2AAD9332" w14:textId="77777777">
        <w:trPr>
          <w:cantSplit/>
          <w:jc w:val="center"/>
        </w:trPr>
        <w:tc>
          <w:tcPr>
            <w:tcW w:w="1413" w:type="dxa"/>
          </w:tcPr>
          <w:p w14:paraId="6FE6727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910" w:type="dxa"/>
          </w:tcPr>
          <w:p w14:paraId="76C21565" w14:textId="77777777" w:rsidR="007163EA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ychovatelka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ŠD</w:t>
            </w:r>
          </w:p>
        </w:tc>
        <w:tc>
          <w:tcPr>
            <w:tcW w:w="1080" w:type="dxa"/>
          </w:tcPr>
          <w:p w14:paraId="0EBBBFB3" w14:textId="77777777" w:rsidR="007163EA" w:rsidRPr="00AF5475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0,58</w:t>
            </w:r>
          </w:p>
        </w:tc>
        <w:tc>
          <w:tcPr>
            <w:tcW w:w="1386" w:type="dxa"/>
          </w:tcPr>
          <w:p w14:paraId="53B6012E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69" w:type="dxa"/>
          </w:tcPr>
          <w:p w14:paraId="085822A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14:paraId="3836D59C" w14:textId="77777777" w:rsidR="007163EA" w:rsidRPr="00AF5475" w:rsidRDefault="000A6478" w:rsidP="000A6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BD3A58" w:rsidRPr="00AF5475" w14:paraId="1DE241A3" w14:textId="77777777">
        <w:trPr>
          <w:cantSplit/>
          <w:jc w:val="center"/>
        </w:trPr>
        <w:tc>
          <w:tcPr>
            <w:tcW w:w="1413" w:type="dxa"/>
          </w:tcPr>
          <w:p w14:paraId="5FF4B09D" w14:textId="77777777"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910" w:type="dxa"/>
          </w:tcPr>
          <w:p w14:paraId="492873DE" w14:textId="77777777" w:rsidR="00BD3A58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vychovatelka ŠD</w:t>
            </w:r>
          </w:p>
        </w:tc>
        <w:tc>
          <w:tcPr>
            <w:tcW w:w="1080" w:type="dxa"/>
          </w:tcPr>
          <w:p w14:paraId="2FF1D6A7" w14:textId="77777777" w:rsidR="00BD3A58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0,42</w:t>
            </w:r>
          </w:p>
        </w:tc>
        <w:tc>
          <w:tcPr>
            <w:tcW w:w="1386" w:type="dxa"/>
          </w:tcPr>
          <w:p w14:paraId="6BC497B0" w14:textId="77777777" w:rsidR="00BD3A58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14:paraId="6FFC1EAA" w14:textId="77777777"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14:paraId="363156F8" w14:textId="77777777" w:rsidR="00BD3A58" w:rsidRPr="00AF5475" w:rsidRDefault="000A6478" w:rsidP="000A6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7163EA" w:rsidRPr="00AF5475" w14:paraId="3219A352" w14:textId="77777777">
        <w:trPr>
          <w:cantSplit/>
          <w:jc w:val="center"/>
        </w:trPr>
        <w:tc>
          <w:tcPr>
            <w:tcW w:w="1413" w:type="dxa"/>
          </w:tcPr>
          <w:p w14:paraId="0BFCC00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10" w:type="dxa"/>
          </w:tcPr>
          <w:p w14:paraId="7A5F1CF6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14:paraId="2DE6FC7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14:paraId="116FEE59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869" w:type="dxa"/>
          </w:tcPr>
          <w:p w14:paraId="0E1777A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VOŠ</w:t>
            </w:r>
          </w:p>
        </w:tc>
        <w:tc>
          <w:tcPr>
            <w:tcW w:w="2219" w:type="dxa"/>
          </w:tcPr>
          <w:p w14:paraId="3555A7F8" w14:textId="77777777" w:rsidR="007163EA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 w:rsidRPr="00AF5475" w14:paraId="2F0994EF" w14:textId="77777777">
        <w:trPr>
          <w:cantSplit/>
          <w:jc w:val="center"/>
        </w:trPr>
        <w:tc>
          <w:tcPr>
            <w:tcW w:w="1413" w:type="dxa"/>
          </w:tcPr>
          <w:p w14:paraId="1C9B4C8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910" w:type="dxa"/>
          </w:tcPr>
          <w:p w14:paraId="0CD43C7A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14:paraId="4520CED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14:paraId="16ABE2A1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869" w:type="dxa"/>
          </w:tcPr>
          <w:p w14:paraId="5B21E9C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SpŠ</w:t>
            </w:r>
          </w:p>
        </w:tc>
        <w:tc>
          <w:tcPr>
            <w:tcW w:w="2219" w:type="dxa"/>
          </w:tcPr>
          <w:p w14:paraId="3F11F5A5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 w:rsidRPr="00AF5475" w14:paraId="2CC273BC" w14:textId="77777777">
        <w:trPr>
          <w:cantSplit/>
          <w:jc w:val="center"/>
        </w:trPr>
        <w:tc>
          <w:tcPr>
            <w:tcW w:w="1413" w:type="dxa"/>
          </w:tcPr>
          <w:p w14:paraId="1DA34E1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910" w:type="dxa"/>
          </w:tcPr>
          <w:p w14:paraId="1CF6D9B0" w14:textId="77777777"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14:paraId="450A03E9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14:paraId="2C44ECB8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69" w:type="dxa"/>
          </w:tcPr>
          <w:p w14:paraId="6B3A17F9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VOŠ</w:t>
            </w:r>
          </w:p>
        </w:tc>
        <w:tc>
          <w:tcPr>
            <w:tcW w:w="2219" w:type="dxa"/>
          </w:tcPr>
          <w:p w14:paraId="2EB69016" w14:textId="77777777" w:rsidR="007163EA" w:rsidRPr="00AF5475" w:rsidRDefault="00CB7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 w:rsidRPr="00AF5475" w14:paraId="5A09A908" w14:textId="77777777">
        <w:trPr>
          <w:cantSplit/>
          <w:jc w:val="center"/>
        </w:trPr>
        <w:tc>
          <w:tcPr>
            <w:tcW w:w="1413" w:type="dxa"/>
          </w:tcPr>
          <w:p w14:paraId="3ADEC1A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10" w:type="dxa"/>
          </w:tcPr>
          <w:p w14:paraId="0EB8BD2D" w14:textId="77777777" w:rsidR="007163EA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14:paraId="603E2B15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0,48</w:t>
            </w:r>
          </w:p>
        </w:tc>
        <w:tc>
          <w:tcPr>
            <w:tcW w:w="1386" w:type="dxa"/>
          </w:tcPr>
          <w:p w14:paraId="4C07A643" w14:textId="77777777"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14:paraId="5C8225D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14:paraId="07F195BA" w14:textId="77777777" w:rsidR="007163EA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</w:tr>
      <w:tr w:rsidR="00BD3A58" w:rsidRPr="00AF5475" w14:paraId="1697AAE6" w14:textId="77777777">
        <w:trPr>
          <w:cantSplit/>
          <w:jc w:val="center"/>
        </w:trPr>
        <w:tc>
          <w:tcPr>
            <w:tcW w:w="1413" w:type="dxa"/>
          </w:tcPr>
          <w:p w14:paraId="3FA6750B" w14:textId="77777777"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910" w:type="dxa"/>
          </w:tcPr>
          <w:p w14:paraId="6FE4F85E" w14:textId="77777777" w:rsidR="00BD3A58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asistent pedagoga</w:t>
            </w:r>
          </w:p>
        </w:tc>
        <w:tc>
          <w:tcPr>
            <w:tcW w:w="1080" w:type="dxa"/>
          </w:tcPr>
          <w:p w14:paraId="3E191207" w14:textId="77777777"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1386" w:type="dxa"/>
          </w:tcPr>
          <w:p w14:paraId="62D57553" w14:textId="77777777" w:rsidR="00BD3A58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14:paraId="3202E8BD" w14:textId="77777777"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14:paraId="34A7709B" w14:textId="77777777" w:rsidR="00BD3A58" w:rsidRPr="00AF5475" w:rsidRDefault="00BD3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C34329" w:rsidRPr="00AF5475" w14:paraId="3FD52F38" w14:textId="77777777">
        <w:trPr>
          <w:cantSplit/>
          <w:jc w:val="center"/>
        </w:trPr>
        <w:tc>
          <w:tcPr>
            <w:tcW w:w="1413" w:type="dxa"/>
          </w:tcPr>
          <w:p w14:paraId="5384030F" w14:textId="77777777" w:rsidR="00C34329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910" w:type="dxa"/>
          </w:tcPr>
          <w:p w14:paraId="0A76378F" w14:textId="77777777" w:rsidR="00C34329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asistent pedagoga</w:t>
            </w:r>
          </w:p>
        </w:tc>
        <w:tc>
          <w:tcPr>
            <w:tcW w:w="1080" w:type="dxa"/>
          </w:tcPr>
          <w:p w14:paraId="743E2C02" w14:textId="77777777" w:rsidR="00C34329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1386" w:type="dxa"/>
          </w:tcPr>
          <w:p w14:paraId="102B385F" w14:textId="77777777" w:rsidR="00C34329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14:paraId="651E60DD" w14:textId="77777777" w:rsidR="00C34329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14:paraId="5976DBA5" w14:textId="77777777" w:rsidR="00C34329" w:rsidRPr="00AF5475" w:rsidRDefault="00C34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CB7163" w:rsidRPr="00AF5475" w14:paraId="7AF2B86A" w14:textId="77777777">
        <w:trPr>
          <w:cantSplit/>
          <w:jc w:val="center"/>
        </w:trPr>
        <w:tc>
          <w:tcPr>
            <w:tcW w:w="1413" w:type="dxa"/>
          </w:tcPr>
          <w:p w14:paraId="70814EDB" w14:textId="77777777" w:rsidR="00CB7163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910" w:type="dxa"/>
          </w:tcPr>
          <w:p w14:paraId="2BBB2DC2" w14:textId="77777777" w:rsidR="00CB7163" w:rsidRPr="00AF5475" w:rsidRDefault="00CB7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asistent pedagoga</w:t>
            </w:r>
          </w:p>
        </w:tc>
        <w:tc>
          <w:tcPr>
            <w:tcW w:w="1080" w:type="dxa"/>
          </w:tcPr>
          <w:p w14:paraId="46D72B3E" w14:textId="77777777" w:rsidR="00CB7163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0,3</w:t>
            </w:r>
          </w:p>
        </w:tc>
        <w:tc>
          <w:tcPr>
            <w:tcW w:w="1386" w:type="dxa"/>
          </w:tcPr>
          <w:p w14:paraId="47A2B31A" w14:textId="77777777" w:rsidR="00CB7163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69" w:type="dxa"/>
          </w:tcPr>
          <w:p w14:paraId="47BDD485" w14:textId="77777777" w:rsidR="00CB7163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14:paraId="588ED79E" w14:textId="77777777" w:rsidR="00CB7163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</w:tbl>
    <w:p w14:paraId="4C99A98D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3E0A678E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5" w:name="_Toc526945963"/>
      <w:r w:rsidRPr="00AF5475">
        <w:rPr>
          <w:rFonts w:ascii="Times New Roman" w:eastAsia="Times New Roman" w:hAnsi="Times New Roman" w:cs="Times New Roman"/>
          <w:lang w:eastAsia="cs-CZ"/>
        </w:rPr>
        <w:t>3.3 Odborná kvalifikace pedagogických pracovníků a aprobovanost ve výuce</w:t>
      </w:r>
      <w:bookmarkEnd w:id="25"/>
      <w:r w:rsidRPr="00AF5475">
        <w:rPr>
          <w:rFonts w:ascii="Times New Roman" w:eastAsia="Times New Roman" w:hAnsi="Times New Roman" w:cs="Times New Roman"/>
          <w:lang w:eastAsia="cs-CZ"/>
        </w:rPr>
        <w:t xml:space="preserve"> (stav k 29</w:t>
      </w:r>
      <w:r w:rsidR="00D1645A">
        <w:rPr>
          <w:rFonts w:ascii="Times New Roman" w:eastAsia="Times New Roman" w:hAnsi="Times New Roman" w:cs="Times New Roman"/>
          <w:lang w:eastAsia="cs-CZ"/>
        </w:rPr>
        <w:t>. 4. 2023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440"/>
        <w:gridCol w:w="2700"/>
        <w:gridCol w:w="2160"/>
      </w:tblGrid>
      <w:tr w:rsidR="007163EA" w:rsidRPr="00AF5475" w14:paraId="0E54C677" w14:textId="77777777">
        <w:tc>
          <w:tcPr>
            <w:tcW w:w="2340" w:type="dxa"/>
            <w:shd w:val="clear" w:color="auto" w:fill="EEECE1" w:themeFill="background2"/>
          </w:tcPr>
          <w:p w14:paraId="30338A8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Odborná kvalifikace</w:t>
            </w:r>
          </w:p>
        </w:tc>
        <w:tc>
          <w:tcPr>
            <w:tcW w:w="1440" w:type="dxa"/>
            <w:shd w:val="clear" w:color="auto" w:fill="EEECE1" w:themeFill="background2"/>
          </w:tcPr>
          <w:p w14:paraId="44572681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2700" w:type="dxa"/>
            <w:shd w:val="clear" w:color="auto" w:fill="EEECE1" w:themeFill="background2"/>
          </w:tcPr>
          <w:p w14:paraId="5E6CF03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Aprobovanost ve výuce</w:t>
            </w:r>
          </w:p>
        </w:tc>
        <w:tc>
          <w:tcPr>
            <w:tcW w:w="2160" w:type="dxa"/>
            <w:shd w:val="clear" w:color="auto" w:fill="EEECE1" w:themeFill="background2"/>
          </w:tcPr>
          <w:p w14:paraId="14474CA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</w:tr>
      <w:tr w:rsidR="007163EA" w:rsidRPr="00AF5475" w14:paraId="71A2A603" w14:textId="77777777">
        <w:tc>
          <w:tcPr>
            <w:tcW w:w="2340" w:type="dxa"/>
          </w:tcPr>
          <w:p w14:paraId="654E794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1440" w:type="dxa"/>
          </w:tcPr>
          <w:p w14:paraId="0E8E8B08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75</w:t>
            </w:r>
          </w:p>
        </w:tc>
        <w:tc>
          <w:tcPr>
            <w:tcW w:w="2700" w:type="dxa"/>
          </w:tcPr>
          <w:p w14:paraId="0D78724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2160" w:type="dxa"/>
          </w:tcPr>
          <w:p w14:paraId="60C49C07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75</w:t>
            </w:r>
          </w:p>
        </w:tc>
      </w:tr>
      <w:tr w:rsidR="007163EA" w:rsidRPr="00AF5475" w14:paraId="6DA1EB37" w14:textId="77777777">
        <w:tc>
          <w:tcPr>
            <w:tcW w:w="2340" w:type="dxa"/>
          </w:tcPr>
          <w:p w14:paraId="07C7A96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1440" w:type="dxa"/>
          </w:tcPr>
          <w:p w14:paraId="11BA352D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87</w:t>
            </w:r>
          </w:p>
        </w:tc>
        <w:tc>
          <w:tcPr>
            <w:tcW w:w="2700" w:type="dxa"/>
          </w:tcPr>
          <w:p w14:paraId="2F96BCA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2160" w:type="dxa"/>
          </w:tcPr>
          <w:p w14:paraId="44CFA962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87</w:t>
            </w:r>
          </w:p>
        </w:tc>
      </w:tr>
      <w:tr w:rsidR="007163EA" w:rsidRPr="00AF5475" w14:paraId="51942CBC" w14:textId="77777777">
        <w:tc>
          <w:tcPr>
            <w:tcW w:w="2340" w:type="dxa"/>
          </w:tcPr>
          <w:p w14:paraId="77C99C4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1440" w:type="dxa"/>
          </w:tcPr>
          <w:p w14:paraId="0C7D6760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700" w:type="dxa"/>
          </w:tcPr>
          <w:p w14:paraId="41F3930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2160" w:type="dxa"/>
          </w:tcPr>
          <w:p w14:paraId="385C8CD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</w:tr>
    </w:tbl>
    <w:p w14:paraId="3C850236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55B2AA42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6" w:name="_Toc526945964"/>
      <w:r w:rsidRPr="00AF5475">
        <w:rPr>
          <w:rFonts w:ascii="Times New Roman" w:eastAsia="Times New Roman" w:hAnsi="Times New Roman" w:cs="Times New Roman"/>
          <w:lang w:eastAsia="cs-CZ"/>
        </w:rPr>
        <w:t>3.4 Pedagogičtí pracovníci podle věkové skladby</w:t>
      </w:r>
      <w:bookmarkEnd w:id="26"/>
      <w:r w:rsidR="00D1645A">
        <w:rPr>
          <w:rFonts w:ascii="Times New Roman" w:eastAsia="Times New Roman" w:hAnsi="Times New Roman" w:cs="Times New Roman"/>
          <w:lang w:eastAsia="cs-CZ"/>
        </w:rPr>
        <w:t xml:space="preserve"> (stav k 29. 4. 2023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70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713"/>
        <w:gridCol w:w="717"/>
        <w:gridCol w:w="712"/>
        <w:gridCol w:w="717"/>
        <w:gridCol w:w="713"/>
        <w:gridCol w:w="731"/>
        <w:gridCol w:w="971"/>
        <w:gridCol w:w="714"/>
        <w:gridCol w:w="705"/>
        <w:gridCol w:w="701"/>
        <w:gridCol w:w="591"/>
      </w:tblGrid>
      <w:tr w:rsidR="007163EA" w:rsidRPr="00AF5475" w14:paraId="6133BD32" w14:textId="77777777">
        <w:trPr>
          <w:trHeight w:val="737"/>
        </w:trPr>
        <w:tc>
          <w:tcPr>
            <w:tcW w:w="1430" w:type="dxa"/>
            <w:gridSpan w:val="2"/>
            <w:shd w:val="clear" w:color="auto" w:fill="EEECE1" w:themeFill="background2"/>
          </w:tcPr>
          <w:p w14:paraId="423A7B3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35 let</w:t>
            </w:r>
          </w:p>
        </w:tc>
        <w:tc>
          <w:tcPr>
            <w:tcW w:w="1429" w:type="dxa"/>
            <w:gridSpan w:val="2"/>
            <w:shd w:val="clear" w:color="auto" w:fill="EEECE1" w:themeFill="background2"/>
          </w:tcPr>
          <w:p w14:paraId="5896EE7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35 – 45 let</w:t>
            </w:r>
          </w:p>
        </w:tc>
        <w:tc>
          <w:tcPr>
            <w:tcW w:w="1430" w:type="dxa"/>
            <w:gridSpan w:val="2"/>
            <w:shd w:val="clear" w:color="auto" w:fill="EEECE1" w:themeFill="background2"/>
          </w:tcPr>
          <w:p w14:paraId="3147F9A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45 – 55 let</w:t>
            </w:r>
          </w:p>
        </w:tc>
        <w:tc>
          <w:tcPr>
            <w:tcW w:w="1702" w:type="dxa"/>
            <w:gridSpan w:val="2"/>
            <w:shd w:val="clear" w:color="auto" w:fill="EEECE1" w:themeFill="background2"/>
          </w:tcPr>
          <w:p w14:paraId="3140E65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nad 55 let</w:t>
            </w:r>
          </w:p>
          <w:p w14:paraId="21D06DD2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důchodového věku</w:t>
            </w:r>
          </w:p>
        </w:tc>
        <w:tc>
          <w:tcPr>
            <w:tcW w:w="1419" w:type="dxa"/>
            <w:gridSpan w:val="2"/>
            <w:shd w:val="clear" w:color="auto" w:fill="EEECE1" w:themeFill="background2"/>
          </w:tcPr>
          <w:p w14:paraId="5411D433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 důchodovém</w:t>
            </w:r>
          </w:p>
          <w:p w14:paraId="4B068A3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věku</w:t>
            </w:r>
          </w:p>
        </w:tc>
        <w:tc>
          <w:tcPr>
            <w:tcW w:w="1292" w:type="dxa"/>
            <w:gridSpan w:val="2"/>
            <w:shd w:val="clear" w:color="auto" w:fill="EEECE1" w:themeFill="background2"/>
          </w:tcPr>
          <w:p w14:paraId="54F1F43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</w:tr>
      <w:tr w:rsidR="007163EA" w:rsidRPr="00AF5475" w14:paraId="391A3E15" w14:textId="77777777">
        <w:trPr>
          <w:cantSplit/>
          <w:trHeight w:val="368"/>
        </w:trPr>
        <w:tc>
          <w:tcPr>
            <w:tcW w:w="717" w:type="dxa"/>
          </w:tcPr>
          <w:p w14:paraId="18EE1CB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14:paraId="01D0E53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14:paraId="45F51F3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2" w:type="dxa"/>
          </w:tcPr>
          <w:p w14:paraId="67BAF3A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14:paraId="0A21E50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14:paraId="515CCA9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31" w:type="dxa"/>
          </w:tcPr>
          <w:p w14:paraId="6FD5A6E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971" w:type="dxa"/>
          </w:tcPr>
          <w:p w14:paraId="7271AD4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4" w:type="dxa"/>
          </w:tcPr>
          <w:p w14:paraId="0E11A59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05" w:type="dxa"/>
          </w:tcPr>
          <w:p w14:paraId="560B0E4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01" w:type="dxa"/>
          </w:tcPr>
          <w:p w14:paraId="013004B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591" w:type="dxa"/>
          </w:tcPr>
          <w:p w14:paraId="2A311C5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</w:tr>
      <w:tr w:rsidR="007163EA" w:rsidRPr="00AF5475" w14:paraId="0FF5375D" w14:textId="77777777">
        <w:trPr>
          <w:cantSplit/>
          <w:trHeight w:val="367"/>
        </w:trPr>
        <w:tc>
          <w:tcPr>
            <w:tcW w:w="717" w:type="dxa"/>
          </w:tcPr>
          <w:p w14:paraId="3ECC7B3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14:paraId="45A0BFF5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17" w:type="dxa"/>
          </w:tcPr>
          <w:p w14:paraId="42F0E9F4" w14:textId="77777777" w:rsidR="007163EA" w:rsidRPr="00AF5475" w:rsidRDefault="00933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2" w:type="dxa"/>
          </w:tcPr>
          <w:p w14:paraId="2F4C0837" w14:textId="77777777" w:rsidR="007163EA" w:rsidRPr="00AF5475" w:rsidRDefault="00933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17" w:type="dxa"/>
          </w:tcPr>
          <w:p w14:paraId="12E3DFE7" w14:textId="77777777" w:rsidR="007163EA" w:rsidRPr="00AF5475" w:rsidRDefault="00933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713" w:type="dxa"/>
          </w:tcPr>
          <w:p w14:paraId="4B11640E" w14:textId="77777777" w:rsidR="007163EA" w:rsidRPr="00AF5475" w:rsidRDefault="00933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731" w:type="dxa"/>
          </w:tcPr>
          <w:p w14:paraId="75383D5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71" w:type="dxa"/>
          </w:tcPr>
          <w:p w14:paraId="0995D454" w14:textId="77777777" w:rsidR="007163EA" w:rsidRPr="00AF5475" w:rsidRDefault="00933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14" w:type="dxa"/>
          </w:tcPr>
          <w:p w14:paraId="53FF441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5" w:type="dxa"/>
          </w:tcPr>
          <w:p w14:paraId="02E46C0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1" w:type="dxa"/>
          </w:tcPr>
          <w:p w14:paraId="1010B5B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91" w:type="dxa"/>
          </w:tcPr>
          <w:p w14:paraId="6C18D6CC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</w:tr>
    </w:tbl>
    <w:p w14:paraId="4D59A9F3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03D9ADD7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7" w:name="_Toc526945965"/>
      <w:r w:rsidRPr="00AF5475">
        <w:rPr>
          <w:rFonts w:ascii="Times New Roman" w:eastAsia="Times New Roman" w:hAnsi="Times New Roman" w:cs="Times New Roman"/>
          <w:lang w:eastAsia="cs-CZ"/>
        </w:rPr>
        <w:t>3.5 Údaje o nepedagogických pracovnících</w:t>
      </w:r>
      <w:bookmarkEnd w:id="27"/>
      <w:r w:rsidR="00A733BA" w:rsidRPr="00AF5475">
        <w:rPr>
          <w:rFonts w:ascii="Times New Roman" w:eastAsia="Times New Roman" w:hAnsi="Times New Roman" w:cs="Times New Roman"/>
          <w:lang w:eastAsia="cs-CZ"/>
        </w:rPr>
        <w:t xml:space="preserve"> (údaje ke konci škol. roku)</w:t>
      </w:r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1225"/>
        <w:gridCol w:w="2124"/>
      </w:tblGrid>
      <w:tr w:rsidR="007163EA" w:rsidRPr="00AF5475" w14:paraId="27A0E4C2" w14:textId="77777777">
        <w:trPr>
          <w:jc w:val="center"/>
        </w:trPr>
        <w:tc>
          <w:tcPr>
            <w:tcW w:w="2455" w:type="dxa"/>
            <w:shd w:val="clear" w:color="auto" w:fill="EEECE1" w:themeFill="background2"/>
          </w:tcPr>
          <w:p w14:paraId="50EECD6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Ostatní pracovníci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14:paraId="744B8A8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225" w:type="dxa"/>
            <w:shd w:val="clear" w:color="auto" w:fill="EEECE1" w:themeFill="background2"/>
            <w:vAlign w:val="center"/>
          </w:tcPr>
          <w:p w14:paraId="110EB5F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</w:t>
            </w:r>
          </w:p>
        </w:tc>
        <w:tc>
          <w:tcPr>
            <w:tcW w:w="2124" w:type="dxa"/>
            <w:shd w:val="clear" w:color="auto" w:fill="EEECE1" w:themeFill="background2"/>
          </w:tcPr>
          <w:p w14:paraId="7C677282" w14:textId="77777777" w:rsidR="007163EA" w:rsidRPr="00AF5475" w:rsidRDefault="001473B9">
            <w:pPr>
              <w:keepNext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bookmarkStart w:id="28" w:name="_Toc432959195"/>
            <w:bookmarkStart w:id="29" w:name="_Toc433031063"/>
            <w:bookmarkStart w:id="30" w:name="_Toc432776050"/>
            <w:bookmarkStart w:id="31" w:name="_Toc433034049"/>
            <w:bookmarkStart w:id="32" w:name="_Toc433100779"/>
            <w:bookmarkStart w:id="33" w:name="_Toc526945966"/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  <w:bookmarkEnd w:id="28"/>
            <w:bookmarkEnd w:id="29"/>
            <w:bookmarkEnd w:id="30"/>
            <w:bookmarkEnd w:id="31"/>
            <w:bookmarkEnd w:id="32"/>
            <w:bookmarkEnd w:id="33"/>
          </w:p>
        </w:tc>
      </w:tr>
      <w:tr w:rsidR="007163EA" w:rsidRPr="00AF5475" w14:paraId="163A786C" w14:textId="77777777">
        <w:trPr>
          <w:jc w:val="center"/>
        </w:trPr>
        <w:tc>
          <w:tcPr>
            <w:tcW w:w="2455" w:type="dxa"/>
          </w:tcPr>
          <w:p w14:paraId="62749FF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693" w:type="dxa"/>
          </w:tcPr>
          <w:p w14:paraId="2F28ECF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školnice/uklízečka ZŠ</w:t>
            </w:r>
          </w:p>
        </w:tc>
        <w:tc>
          <w:tcPr>
            <w:tcW w:w="1225" w:type="dxa"/>
          </w:tcPr>
          <w:p w14:paraId="5017A8B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2124" w:type="dxa"/>
          </w:tcPr>
          <w:p w14:paraId="36AFED9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 w:rsidRPr="00AF5475" w14:paraId="19A246ED" w14:textId="77777777">
        <w:trPr>
          <w:jc w:val="center"/>
        </w:trPr>
        <w:tc>
          <w:tcPr>
            <w:tcW w:w="2455" w:type="dxa"/>
          </w:tcPr>
          <w:p w14:paraId="5C2A946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693" w:type="dxa"/>
          </w:tcPr>
          <w:p w14:paraId="688C5D6E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uklízečka MŠ</w:t>
            </w:r>
          </w:p>
        </w:tc>
        <w:tc>
          <w:tcPr>
            <w:tcW w:w="1225" w:type="dxa"/>
          </w:tcPr>
          <w:p w14:paraId="6BE9244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0,6</w:t>
            </w:r>
          </w:p>
        </w:tc>
        <w:tc>
          <w:tcPr>
            <w:tcW w:w="2124" w:type="dxa"/>
          </w:tcPr>
          <w:p w14:paraId="6A2146B4" w14:textId="77777777" w:rsidR="007163EA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 w:rsidRPr="00AF5475" w14:paraId="11A755BB" w14:textId="77777777">
        <w:trPr>
          <w:jc w:val="center"/>
        </w:trPr>
        <w:tc>
          <w:tcPr>
            <w:tcW w:w="2455" w:type="dxa"/>
          </w:tcPr>
          <w:p w14:paraId="0187BC4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693" w:type="dxa"/>
          </w:tcPr>
          <w:p w14:paraId="4F4EC2E3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výdej jídla MŠ</w:t>
            </w:r>
          </w:p>
        </w:tc>
        <w:tc>
          <w:tcPr>
            <w:tcW w:w="1225" w:type="dxa"/>
          </w:tcPr>
          <w:p w14:paraId="1B97692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14:paraId="1AAA4860" w14:textId="77777777" w:rsidR="007163EA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DD5FAE" w:rsidRPr="00AF5475" w14:paraId="7EC85135" w14:textId="77777777">
        <w:trPr>
          <w:jc w:val="center"/>
        </w:trPr>
        <w:tc>
          <w:tcPr>
            <w:tcW w:w="2455" w:type="dxa"/>
          </w:tcPr>
          <w:p w14:paraId="5B90AC04" w14:textId="77777777" w:rsidR="00DD5FAE" w:rsidRPr="00AF5475" w:rsidRDefault="00DD5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2693" w:type="dxa"/>
          </w:tcPr>
          <w:p w14:paraId="5824016C" w14:textId="77777777" w:rsidR="00DD5FAE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hospodářka</w:t>
            </w:r>
          </w:p>
        </w:tc>
        <w:tc>
          <w:tcPr>
            <w:tcW w:w="1225" w:type="dxa"/>
          </w:tcPr>
          <w:p w14:paraId="7857829E" w14:textId="77777777" w:rsidR="00DD5FAE" w:rsidRPr="00AF5475" w:rsidRDefault="00DD5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14:paraId="503AE74D" w14:textId="77777777" w:rsidR="00DD5FAE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</w:tr>
    </w:tbl>
    <w:p w14:paraId="65E04F18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69473AD6" w14:textId="77777777" w:rsidR="007163EA" w:rsidRPr="00AF5475" w:rsidRDefault="001473B9">
      <w:pPr>
        <w:pStyle w:val="Nadpis1"/>
        <w:rPr>
          <w:rFonts w:eastAsia="Times New Roman" w:cs="Times New Roman"/>
          <w:color w:val="4F81BD" w:themeColor="accent1"/>
          <w:lang w:eastAsia="cs-CZ"/>
        </w:rPr>
      </w:pPr>
      <w:bookmarkStart w:id="34" w:name="_Toc526945967"/>
      <w:r w:rsidRPr="00AF5475">
        <w:rPr>
          <w:rFonts w:eastAsia="Times New Roman" w:cs="Times New Roman"/>
          <w:color w:val="4F81BD" w:themeColor="accent1"/>
          <w:lang w:eastAsia="cs-CZ"/>
        </w:rPr>
        <w:t>4. Zápis k povinné školní docházce a přijímání žáků do středních škol</w:t>
      </w:r>
      <w:bookmarkEnd w:id="34"/>
    </w:p>
    <w:p w14:paraId="6CA90BE4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5" w:name="_Toc526945968"/>
      <w:r w:rsidRPr="00AF5475">
        <w:rPr>
          <w:rFonts w:ascii="Times New Roman" w:eastAsia="Times New Roman" w:hAnsi="Times New Roman" w:cs="Times New Roman"/>
          <w:lang w:eastAsia="cs-CZ"/>
        </w:rPr>
        <w:t>4.1 Zápis k povinné školní docházce</w:t>
      </w:r>
      <w:bookmarkEnd w:id="35"/>
    </w:p>
    <w:tbl>
      <w:tblPr>
        <w:tblW w:w="8622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1791"/>
        <w:gridCol w:w="1865"/>
        <w:gridCol w:w="1877"/>
        <w:gridCol w:w="1510"/>
      </w:tblGrid>
      <w:tr w:rsidR="007163EA" w:rsidRPr="00AF5475" w14:paraId="680A9165" w14:textId="77777777">
        <w:tc>
          <w:tcPr>
            <w:tcW w:w="15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3A161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prvních tříd</w:t>
            </w:r>
          </w:p>
        </w:tc>
        <w:tc>
          <w:tcPr>
            <w:tcW w:w="17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6EA90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dětí zapsaných do první třídy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584E1B" w14:textId="77777777" w:rsidR="007163EA" w:rsidRPr="00AF5475" w:rsidRDefault="001473B9" w:rsidP="00810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z toho počet dětí </w:t>
            </w:r>
            <w:r w:rsidR="008109E0"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nástupem po odkladu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B961B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</w:t>
            </w:r>
            <w:r w:rsidR="00D164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čet odkladů pro  školní rok 2023/2024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</w:tcPr>
          <w:p w14:paraId="47E65F5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nastoupí </w:t>
            </w:r>
          </w:p>
          <w:p w14:paraId="6BE4F08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1. třídy</w:t>
            </w:r>
          </w:p>
          <w:p w14:paraId="48ECA6B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 roce</w:t>
            </w:r>
          </w:p>
          <w:p w14:paraId="39C57AF3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2023/2024</w:t>
            </w:r>
          </w:p>
        </w:tc>
      </w:tr>
      <w:tr w:rsidR="007163EA" w:rsidRPr="00AF5475" w14:paraId="10ED2798" w14:textId="77777777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78B6B7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068151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9BDD8F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8FAEAF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539B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</w:tr>
    </w:tbl>
    <w:p w14:paraId="7514B43A" w14:textId="77777777" w:rsidR="001519D1" w:rsidRPr="00D1645A" w:rsidRDefault="001519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Zápis do školního ro</w:t>
      </w:r>
      <w:r w:rsidR="00D1645A">
        <w:rPr>
          <w:rFonts w:ascii="Times New Roman" w:hAnsi="Times New Roman" w:cs="Times New Roman"/>
          <w:sz w:val="24"/>
          <w:szCs w:val="24"/>
        </w:rPr>
        <w:t>ku 2023-2024</w:t>
      </w:r>
      <w:r w:rsidRPr="00AF5475">
        <w:rPr>
          <w:rFonts w:ascii="Times New Roman" w:hAnsi="Times New Roman" w:cs="Times New Roman"/>
          <w:sz w:val="24"/>
          <w:szCs w:val="24"/>
        </w:rPr>
        <w:t xml:space="preserve"> se </w:t>
      </w:r>
      <w:r w:rsidR="00D1645A">
        <w:rPr>
          <w:rFonts w:ascii="Times New Roman" w:hAnsi="Times New Roman" w:cs="Times New Roman"/>
          <w:sz w:val="24"/>
          <w:szCs w:val="24"/>
        </w:rPr>
        <w:t>konal prezenčně dne 4. dubna 2023</w:t>
      </w:r>
      <w:r w:rsidRPr="00AF5475">
        <w:rPr>
          <w:rFonts w:ascii="Times New Roman" w:hAnsi="Times New Roman" w:cs="Times New Roman"/>
          <w:sz w:val="24"/>
          <w:szCs w:val="24"/>
        </w:rPr>
        <w:t xml:space="preserve">, </w:t>
      </w:r>
      <w:r w:rsidR="00CD5B7E" w:rsidRPr="00AF5475">
        <w:rPr>
          <w:rFonts w:ascii="Times New Roman" w:hAnsi="Times New Roman" w:cs="Times New Roman"/>
          <w:sz w:val="24"/>
          <w:szCs w:val="24"/>
        </w:rPr>
        <w:t xml:space="preserve">za přítomnosti dětí a jejich zákonných zástupců. K </w:t>
      </w:r>
      <w:r w:rsidRPr="00AF5475">
        <w:rPr>
          <w:rFonts w:ascii="Times New Roman" w:hAnsi="Times New Roman" w:cs="Times New Roman"/>
          <w:sz w:val="24"/>
          <w:szCs w:val="24"/>
        </w:rPr>
        <w:t>zápisu se přihlás</w:t>
      </w:r>
      <w:r w:rsidR="00D1645A">
        <w:rPr>
          <w:rFonts w:ascii="Times New Roman" w:hAnsi="Times New Roman" w:cs="Times New Roman"/>
          <w:sz w:val="24"/>
          <w:szCs w:val="24"/>
        </w:rPr>
        <w:t>ilo osm</w:t>
      </w:r>
      <w:r w:rsidR="006A510B" w:rsidRPr="00AF5475">
        <w:rPr>
          <w:rFonts w:ascii="Times New Roman" w:hAnsi="Times New Roman" w:cs="Times New Roman"/>
          <w:sz w:val="24"/>
          <w:szCs w:val="24"/>
        </w:rPr>
        <w:t xml:space="preserve"> dětí, </w:t>
      </w:r>
      <w:r w:rsidR="008615A1" w:rsidRPr="00AF5475">
        <w:rPr>
          <w:rFonts w:ascii="Times New Roman" w:hAnsi="Times New Roman" w:cs="Times New Roman"/>
          <w:sz w:val="24"/>
          <w:szCs w:val="24"/>
        </w:rPr>
        <w:t xml:space="preserve">další </w:t>
      </w:r>
      <w:r w:rsidR="00D1645A">
        <w:rPr>
          <w:rFonts w:ascii="Times New Roman" w:hAnsi="Times New Roman" w:cs="Times New Roman"/>
          <w:sz w:val="24"/>
          <w:szCs w:val="24"/>
        </w:rPr>
        <w:t>dítě požádalo</w:t>
      </w:r>
      <w:r w:rsidRPr="00AF5475">
        <w:rPr>
          <w:rFonts w:ascii="Times New Roman" w:hAnsi="Times New Roman" w:cs="Times New Roman"/>
          <w:sz w:val="24"/>
          <w:szCs w:val="24"/>
        </w:rPr>
        <w:t xml:space="preserve"> prostřednictvím svých zákonných zástupců o odklad povinné školní docházky</w:t>
      </w:r>
      <w:r w:rsidR="00CD5B7E" w:rsidRPr="00AF5475">
        <w:rPr>
          <w:rFonts w:ascii="Times New Roman" w:hAnsi="Times New Roman" w:cs="Times New Roman"/>
          <w:sz w:val="24"/>
          <w:szCs w:val="24"/>
        </w:rPr>
        <w:t xml:space="preserve"> a jedno dítě požádalo o odklad ve škole v Bezně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6A510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615A1" w:rsidRPr="00D1645A">
        <w:rPr>
          <w:rFonts w:ascii="Times New Roman" w:hAnsi="Times New Roman" w:cs="Times New Roman"/>
          <w:color w:val="FF0000"/>
          <w:sz w:val="24"/>
          <w:szCs w:val="24"/>
        </w:rPr>
        <w:t>Do třídy nastoupilo 1. 9. 2022 celkem osm žáků (6 dívek a 2</w:t>
      </w:r>
      <w:r w:rsidR="002600F2" w:rsidRPr="00D1645A">
        <w:rPr>
          <w:rFonts w:ascii="Times New Roman" w:hAnsi="Times New Roman" w:cs="Times New Roman"/>
          <w:color w:val="FF0000"/>
          <w:sz w:val="24"/>
          <w:szCs w:val="24"/>
        </w:rPr>
        <w:t xml:space="preserve"> chlapci).</w:t>
      </w:r>
    </w:p>
    <w:p w14:paraId="3653163F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6" w:name="_Toc526945969"/>
      <w:r w:rsidRPr="00AF5475">
        <w:rPr>
          <w:rFonts w:ascii="Times New Roman" w:eastAsia="Times New Roman" w:hAnsi="Times New Roman" w:cs="Times New Roman"/>
          <w:lang w:eastAsia="cs-CZ"/>
        </w:rPr>
        <w:t>4.2 Výsledky přijímacího řízení</w:t>
      </w:r>
      <w:bookmarkEnd w:id="36"/>
    </w:p>
    <w:p w14:paraId="2C894E6C" w14:textId="77777777" w:rsidR="007163EA" w:rsidRPr="00AF5475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54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a) na víceletá gymnázia přijato: </w:t>
      </w:r>
    </w:p>
    <w:tbl>
      <w:tblPr>
        <w:tblW w:w="90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15"/>
        <w:gridCol w:w="3017"/>
      </w:tblGrid>
      <w:tr w:rsidR="007163EA" w:rsidRPr="00AF5475" w14:paraId="14AB7499" w14:textId="77777777">
        <w:trPr>
          <w:trHeight w:val="593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924F6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FD689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 pátého ročníku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A2C6A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ze sedmého ročníku</w:t>
            </w:r>
          </w:p>
        </w:tc>
      </w:tr>
      <w:tr w:rsidR="007163EA" w:rsidRPr="00AF5475" w14:paraId="4FFCAA09" w14:textId="77777777"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A4BE1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gymnázia zřizovaná krajem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1D4E27" w14:textId="77777777" w:rsidR="007163EA" w:rsidRPr="00AF5475" w:rsidRDefault="00861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4BE0D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3A1226CA" w14:textId="777777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13FBA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soukromá gymnázia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A9199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47A85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178AB104" w14:textId="77777777">
        <w:tc>
          <w:tcPr>
            <w:tcW w:w="30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66DFA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církevní gymnázia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9F2CC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86056C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14:paraId="3EB5A372" w14:textId="77777777" w:rsidR="007163EA" w:rsidRPr="00AF5475" w:rsidRDefault="00D164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Ve školním roce 2022/2023 konal jeden žák</w:t>
      </w:r>
      <w:r w:rsidR="002600F2" w:rsidRPr="00AF5475">
        <w:rPr>
          <w:rFonts w:ascii="Times New Roman" w:hAnsi="Times New Roman" w:cs="Times New Roman"/>
          <w:sz w:val="24"/>
          <w:szCs w:val="24"/>
        </w:rPr>
        <w:t xml:space="preserve"> přijímací ř</w:t>
      </w:r>
      <w:r>
        <w:rPr>
          <w:rFonts w:ascii="Times New Roman" w:hAnsi="Times New Roman" w:cs="Times New Roman"/>
          <w:sz w:val="24"/>
          <w:szCs w:val="24"/>
        </w:rPr>
        <w:t>ízení na gymnázium</w:t>
      </w:r>
      <w:r w:rsidR="008615A1" w:rsidRPr="00AF5475">
        <w:rPr>
          <w:rFonts w:ascii="Times New Roman" w:hAnsi="Times New Roman" w:cs="Times New Roman"/>
          <w:sz w:val="24"/>
          <w:szCs w:val="24"/>
        </w:rPr>
        <w:t>.</w:t>
      </w:r>
    </w:p>
    <w:p w14:paraId="594C20B5" w14:textId="77777777" w:rsidR="007163EA" w:rsidRPr="00AF5475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5475">
        <w:rPr>
          <w:rFonts w:ascii="Times New Roman" w:eastAsia="Times New Roman" w:hAnsi="Times New Roman" w:cs="Times New Roman"/>
          <w:sz w:val="24"/>
          <w:szCs w:val="24"/>
          <w:lang w:eastAsia="cs-CZ"/>
        </w:rPr>
        <w:t>b) počet žáků, kteří ukončili povinnou školní docházku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7163EA" w:rsidRPr="00AF5475" w14:paraId="1A00F701" w14:textId="77777777">
        <w:tc>
          <w:tcPr>
            <w:tcW w:w="9062" w:type="dxa"/>
            <w:shd w:val="clear" w:color="auto" w:fill="EEECE1" w:themeFill="background2"/>
          </w:tcPr>
          <w:p w14:paraId="588FA6D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žáků, kteří ukončili povinnou školní docházku a odešli ze školy v pátém ročníku</w:t>
            </w:r>
          </w:p>
        </w:tc>
      </w:tr>
      <w:tr w:rsidR="007163EA" w:rsidRPr="00AF5475" w14:paraId="41056F75" w14:textId="77777777">
        <w:tc>
          <w:tcPr>
            <w:tcW w:w="9062" w:type="dxa"/>
          </w:tcPr>
          <w:p w14:paraId="321093DE" w14:textId="77777777"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</w:tr>
    </w:tbl>
    <w:p w14:paraId="0891C41C" w14:textId="77777777" w:rsidR="00A2302C" w:rsidRPr="00A2302C" w:rsidRDefault="00A2302C">
      <w:pPr>
        <w:pStyle w:val="Nadpis1"/>
        <w:rPr>
          <w:rFonts w:eastAsia="Times New Roman" w:cs="Times New Roman"/>
          <w:b w:val="0"/>
          <w:color w:val="auto"/>
          <w:sz w:val="24"/>
          <w:szCs w:val="24"/>
          <w:lang w:eastAsia="cs-CZ"/>
        </w:rPr>
      </w:pPr>
      <w:bookmarkStart w:id="37" w:name="_Toc526945970"/>
      <w:r w:rsidRPr="00A2302C">
        <w:rPr>
          <w:rFonts w:eastAsia="Times New Roman" w:cs="Times New Roman"/>
          <w:b w:val="0"/>
          <w:color w:val="auto"/>
          <w:sz w:val="24"/>
          <w:szCs w:val="24"/>
          <w:lang w:eastAsia="cs-CZ"/>
        </w:rPr>
        <w:t xml:space="preserve">Jeden </w:t>
      </w:r>
      <w:r>
        <w:rPr>
          <w:rFonts w:eastAsia="Times New Roman" w:cs="Times New Roman"/>
          <w:b w:val="0"/>
          <w:color w:val="auto"/>
          <w:sz w:val="24"/>
          <w:szCs w:val="24"/>
          <w:lang w:eastAsia="cs-CZ"/>
        </w:rPr>
        <w:t>žák 5. ročníku bude z důvodu neprospěchu opakovat 5. ročník ve škole v Bezně.</w:t>
      </w:r>
    </w:p>
    <w:p w14:paraId="5B1D0929" w14:textId="77777777" w:rsidR="007163EA" w:rsidRPr="00AF5475" w:rsidRDefault="001473B9">
      <w:pPr>
        <w:pStyle w:val="Nadpis1"/>
        <w:rPr>
          <w:rFonts w:eastAsia="Times New Roman" w:cs="Times New Roman"/>
          <w:color w:val="4F81BD" w:themeColor="accent1"/>
          <w:lang w:eastAsia="cs-CZ"/>
        </w:rPr>
      </w:pPr>
      <w:r w:rsidRPr="00AF5475">
        <w:rPr>
          <w:rFonts w:eastAsia="Times New Roman" w:cs="Times New Roman"/>
          <w:color w:val="4F81BD" w:themeColor="accent1"/>
          <w:lang w:eastAsia="cs-CZ"/>
        </w:rPr>
        <w:t>5 Údaje o výsledcích vzdělávání žáků</w:t>
      </w:r>
      <w:bookmarkEnd w:id="37"/>
    </w:p>
    <w:p w14:paraId="03F5636F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8" w:name="_Toc526945971"/>
      <w:r w:rsidRPr="00AF5475">
        <w:rPr>
          <w:rFonts w:ascii="Times New Roman" w:eastAsia="Times New Roman" w:hAnsi="Times New Roman" w:cs="Times New Roman"/>
          <w:lang w:eastAsia="cs-CZ"/>
        </w:rPr>
        <w:t>5.1 Přehled o výsledcích vzdělávání žáků</w:t>
      </w:r>
      <w:bookmarkEnd w:id="38"/>
    </w:p>
    <w:p w14:paraId="77F43E43" w14:textId="77777777" w:rsidR="007163EA" w:rsidRPr="00AF5475" w:rsidRDefault="001473B9">
      <w:pPr>
        <w:pStyle w:val="Nadpis3"/>
        <w:rPr>
          <w:rFonts w:ascii="Times New Roman" w:hAnsi="Times New Roman" w:cs="Times New Roman"/>
        </w:rPr>
      </w:pPr>
      <w:bookmarkStart w:id="39" w:name="_Toc526945972"/>
      <w:r w:rsidRPr="00AF5475">
        <w:rPr>
          <w:rFonts w:ascii="Times New Roman" w:hAnsi="Times New Roman" w:cs="Times New Roman"/>
        </w:rPr>
        <w:t>5.1.1 Přehled o prospěchu</w:t>
      </w:r>
      <w:bookmarkEnd w:id="39"/>
      <w:r w:rsidRPr="00AF5475">
        <w:rPr>
          <w:rFonts w:ascii="Times New Roman" w:hAnsi="Times New Roman" w:cs="Times New Roman"/>
        </w:rPr>
        <w:t xml:space="preserve"> (za druhé pololetí)</w:t>
      </w:r>
    </w:p>
    <w:tbl>
      <w:tblPr>
        <w:tblW w:w="8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864"/>
        <w:gridCol w:w="1347"/>
        <w:gridCol w:w="1440"/>
        <w:gridCol w:w="1440"/>
        <w:gridCol w:w="1991"/>
      </w:tblGrid>
      <w:tr w:rsidR="007163EA" w:rsidRPr="00AF5475" w14:paraId="5E59C7E2" w14:textId="77777777">
        <w:trPr>
          <w:cantSplit/>
        </w:trPr>
        <w:tc>
          <w:tcPr>
            <w:tcW w:w="1366" w:type="dxa"/>
            <w:shd w:val="clear" w:color="auto" w:fill="EEECE1" w:themeFill="background2"/>
          </w:tcPr>
          <w:p w14:paraId="70057F3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864" w:type="dxa"/>
            <w:shd w:val="clear" w:color="auto" w:fill="EEECE1" w:themeFill="background2"/>
          </w:tcPr>
          <w:p w14:paraId="1DEEF40B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347" w:type="dxa"/>
            <w:shd w:val="clear" w:color="auto" w:fill="EEECE1" w:themeFill="background2"/>
          </w:tcPr>
          <w:p w14:paraId="73151C5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  <w:p w14:paraId="0BED275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vyznamenáním</w:t>
            </w:r>
          </w:p>
        </w:tc>
        <w:tc>
          <w:tcPr>
            <w:tcW w:w="1440" w:type="dxa"/>
            <w:shd w:val="clear" w:color="auto" w:fill="EEECE1" w:themeFill="background2"/>
          </w:tcPr>
          <w:p w14:paraId="240B50F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</w:tc>
        <w:tc>
          <w:tcPr>
            <w:tcW w:w="1440" w:type="dxa"/>
            <w:shd w:val="clear" w:color="auto" w:fill="EEECE1" w:themeFill="background2"/>
          </w:tcPr>
          <w:p w14:paraId="612E8A3E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Neprospělo</w:t>
            </w:r>
          </w:p>
        </w:tc>
        <w:tc>
          <w:tcPr>
            <w:tcW w:w="1991" w:type="dxa"/>
            <w:shd w:val="clear" w:color="auto" w:fill="EEECE1" w:themeFill="background2"/>
          </w:tcPr>
          <w:p w14:paraId="517A5D4A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Nehodnoceno</w:t>
            </w:r>
          </w:p>
        </w:tc>
      </w:tr>
      <w:tr w:rsidR="007163EA" w:rsidRPr="00AF5475" w14:paraId="2FAF2B0D" w14:textId="77777777">
        <w:trPr>
          <w:cantSplit/>
        </w:trPr>
        <w:tc>
          <w:tcPr>
            <w:tcW w:w="1366" w:type="dxa"/>
          </w:tcPr>
          <w:p w14:paraId="3556077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864" w:type="dxa"/>
          </w:tcPr>
          <w:p w14:paraId="40682177" w14:textId="77777777"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14:paraId="75D89A89" w14:textId="77777777"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14:paraId="11AD5E7A" w14:textId="77777777"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14:paraId="430E2697" w14:textId="77777777"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91" w:type="dxa"/>
          </w:tcPr>
          <w:p w14:paraId="10EB588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09BA3B5D" w14:textId="77777777">
        <w:trPr>
          <w:cantSplit/>
        </w:trPr>
        <w:tc>
          <w:tcPr>
            <w:tcW w:w="1366" w:type="dxa"/>
          </w:tcPr>
          <w:p w14:paraId="6E13518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864" w:type="dxa"/>
          </w:tcPr>
          <w:p w14:paraId="762CD1DC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347" w:type="dxa"/>
          </w:tcPr>
          <w:p w14:paraId="307BC8F4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440" w:type="dxa"/>
          </w:tcPr>
          <w:p w14:paraId="17D8FF00" w14:textId="77777777" w:rsidR="007163EA" w:rsidRPr="00AF5475" w:rsidRDefault="0081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14:paraId="7ABB6BF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14:paraId="032A52E1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1CB38323" w14:textId="77777777">
        <w:trPr>
          <w:cantSplit/>
        </w:trPr>
        <w:tc>
          <w:tcPr>
            <w:tcW w:w="1366" w:type="dxa"/>
          </w:tcPr>
          <w:p w14:paraId="4884060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864" w:type="dxa"/>
          </w:tcPr>
          <w:p w14:paraId="0BE8F217" w14:textId="77777777" w:rsidR="007163EA" w:rsidRPr="00AF5475" w:rsidRDefault="0093069F" w:rsidP="0081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347" w:type="dxa"/>
          </w:tcPr>
          <w:p w14:paraId="029C0A97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14:paraId="374EF91B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40" w:type="dxa"/>
          </w:tcPr>
          <w:p w14:paraId="6BB747C4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14:paraId="71491B91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2D48E0F1" w14:textId="77777777">
        <w:trPr>
          <w:cantSplit/>
        </w:trPr>
        <w:tc>
          <w:tcPr>
            <w:tcW w:w="1366" w:type="dxa"/>
          </w:tcPr>
          <w:p w14:paraId="2DBA9A2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</w:p>
        </w:tc>
        <w:tc>
          <w:tcPr>
            <w:tcW w:w="864" w:type="dxa"/>
          </w:tcPr>
          <w:p w14:paraId="6AB7913E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14:paraId="1F4BECA4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40" w:type="dxa"/>
          </w:tcPr>
          <w:p w14:paraId="3EC1FF62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14:paraId="336F2819" w14:textId="77777777"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14:paraId="4A620439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1498CC48" w14:textId="77777777">
        <w:trPr>
          <w:cantSplit/>
        </w:trPr>
        <w:tc>
          <w:tcPr>
            <w:tcW w:w="1366" w:type="dxa"/>
          </w:tcPr>
          <w:p w14:paraId="5FEA360C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864" w:type="dxa"/>
          </w:tcPr>
          <w:p w14:paraId="3728428D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347" w:type="dxa"/>
          </w:tcPr>
          <w:p w14:paraId="1E8DED0C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14:paraId="45CBA652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440" w:type="dxa"/>
          </w:tcPr>
          <w:p w14:paraId="30B88423" w14:textId="77777777"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91" w:type="dxa"/>
          </w:tcPr>
          <w:p w14:paraId="31B1FF3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0862B1B8" w14:textId="77777777">
        <w:trPr>
          <w:cantSplit/>
        </w:trPr>
        <w:tc>
          <w:tcPr>
            <w:tcW w:w="1366" w:type="dxa"/>
          </w:tcPr>
          <w:p w14:paraId="44E19DD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864" w:type="dxa"/>
          </w:tcPr>
          <w:p w14:paraId="1E70A649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1347" w:type="dxa"/>
          </w:tcPr>
          <w:p w14:paraId="62A7F0F2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1440" w:type="dxa"/>
          </w:tcPr>
          <w:p w14:paraId="5FD3571E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440" w:type="dxa"/>
          </w:tcPr>
          <w:p w14:paraId="49C2069E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91" w:type="dxa"/>
          </w:tcPr>
          <w:p w14:paraId="3384CAB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14:paraId="4D489963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753157FC" w14:textId="77777777" w:rsidR="008109E0" w:rsidRPr="00AF5475" w:rsidRDefault="008109E0">
      <w:pPr>
        <w:pStyle w:val="Nadpis3"/>
        <w:rPr>
          <w:rFonts w:ascii="Times New Roman" w:hAnsi="Times New Roman" w:cs="Times New Roman"/>
        </w:rPr>
      </w:pPr>
      <w:bookmarkStart w:id="40" w:name="_Toc526945973"/>
    </w:p>
    <w:p w14:paraId="01094368" w14:textId="77777777" w:rsidR="007163EA" w:rsidRPr="00AF5475" w:rsidRDefault="001473B9">
      <w:pPr>
        <w:pStyle w:val="Nadpis3"/>
        <w:rPr>
          <w:rFonts w:ascii="Times New Roman" w:hAnsi="Times New Roman" w:cs="Times New Roman"/>
        </w:rPr>
      </w:pPr>
      <w:r w:rsidRPr="00AF5475">
        <w:rPr>
          <w:rFonts w:ascii="Times New Roman" w:hAnsi="Times New Roman" w:cs="Times New Roman"/>
        </w:rPr>
        <w:t>5.1.2 Přehled o chování</w:t>
      </w:r>
      <w:bookmarkEnd w:id="40"/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912"/>
        <w:gridCol w:w="1134"/>
        <w:gridCol w:w="1134"/>
        <w:gridCol w:w="1417"/>
        <w:gridCol w:w="992"/>
        <w:gridCol w:w="1134"/>
        <w:gridCol w:w="1134"/>
      </w:tblGrid>
      <w:tr w:rsidR="007163EA" w:rsidRPr="00AF5475" w14:paraId="38B1B570" w14:textId="77777777">
        <w:tc>
          <w:tcPr>
            <w:tcW w:w="1285" w:type="dxa"/>
            <w:shd w:val="clear" w:color="auto" w:fill="EEECE1" w:themeFill="background2"/>
          </w:tcPr>
          <w:p w14:paraId="5B6B8CC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912" w:type="dxa"/>
            <w:shd w:val="clear" w:color="auto" w:fill="EEECE1" w:themeFill="background2"/>
          </w:tcPr>
          <w:p w14:paraId="4804774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134" w:type="dxa"/>
            <w:shd w:val="clear" w:color="auto" w:fill="EEECE1" w:themeFill="background2"/>
          </w:tcPr>
          <w:p w14:paraId="6E609A9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TU</w:t>
            </w:r>
          </w:p>
        </w:tc>
        <w:tc>
          <w:tcPr>
            <w:tcW w:w="1134" w:type="dxa"/>
            <w:shd w:val="clear" w:color="auto" w:fill="EEECE1" w:themeFill="background2"/>
          </w:tcPr>
          <w:p w14:paraId="0B174463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ŘŠ</w:t>
            </w:r>
          </w:p>
        </w:tc>
        <w:tc>
          <w:tcPr>
            <w:tcW w:w="1417" w:type="dxa"/>
            <w:shd w:val="clear" w:color="auto" w:fill="EEECE1" w:themeFill="background2"/>
          </w:tcPr>
          <w:p w14:paraId="16A73FFE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Napomenutí</w:t>
            </w:r>
          </w:p>
        </w:tc>
        <w:tc>
          <w:tcPr>
            <w:tcW w:w="992" w:type="dxa"/>
            <w:shd w:val="clear" w:color="auto" w:fill="EEECE1" w:themeFill="background2"/>
          </w:tcPr>
          <w:p w14:paraId="294EA554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TU</w:t>
            </w:r>
          </w:p>
        </w:tc>
        <w:tc>
          <w:tcPr>
            <w:tcW w:w="1134" w:type="dxa"/>
            <w:shd w:val="clear" w:color="auto" w:fill="EEECE1" w:themeFill="background2"/>
          </w:tcPr>
          <w:p w14:paraId="492947E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ŘŠ</w:t>
            </w:r>
          </w:p>
        </w:tc>
        <w:tc>
          <w:tcPr>
            <w:tcW w:w="1134" w:type="dxa"/>
            <w:shd w:val="clear" w:color="auto" w:fill="EEECE1" w:themeFill="background2"/>
          </w:tcPr>
          <w:p w14:paraId="4FB75DB3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2. st. z </w:t>
            </w:r>
          </w:p>
          <w:p w14:paraId="4892897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chování</w:t>
            </w:r>
          </w:p>
        </w:tc>
      </w:tr>
      <w:tr w:rsidR="007163EA" w:rsidRPr="00AF5475" w14:paraId="72F4747F" w14:textId="77777777">
        <w:tc>
          <w:tcPr>
            <w:tcW w:w="1285" w:type="dxa"/>
          </w:tcPr>
          <w:p w14:paraId="148A5D8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912" w:type="dxa"/>
          </w:tcPr>
          <w:p w14:paraId="1B330E10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14:paraId="10AF459F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14:paraId="2F0E950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14:paraId="5D779364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14:paraId="4F5E5478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70DB6412" w14:textId="77777777"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2B9AF6A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691D7245" w14:textId="77777777">
        <w:tc>
          <w:tcPr>
            <w:tcW w:w="1285" w:type="dxa"/>
          </w:tcPr>
          <w:p w14:paraId="27262F9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912" w:type="dxa"/>
          </w:tcPr>
          <w:p w14:paraId="7EFB71DD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134" w:type="dxa"/>
          </w:tcPr>
          <w:p w14:paraId="0F4C213A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34" w:type="dxa"/>
          </w:tcPr>
          <w:p w14:paraId="76A35DF2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14:paraId="74580FBC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14:paraId="7160A531" w14:textId="77777777" w:rsidR="007163EA" w:rsidRPr="00AF5475" w:rsidRDefault="00DB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23AE396C" w14:textId="77777777"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6DDD9802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3F2255FA" w14:textId="77777777">
        <w:tc>
          <w:tcPr>
            <w:tcW w:w="1285" w:type="dxa"/>
          </w:tcPr>
          <w:p w14:paraId="29B5B07D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912" w:type="dxa"/>
          </w:tcPr>
          <w:p w14:paraId="3A4062B5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14:paraId="5317958A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14:paraId="4AD0BC87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14:paraId="44DD6860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</w:tcPr>
          <w:p w14:paraId="7CFA02D6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1E4BD563" w14:textId="77777777"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5E46045D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5A5AE22E" w14:textId="77777777">
        <w:tc>
          <w:tcPr>
            <w:tcW w:w="1285" w:type="dxa"/>
          </w:tcPr>
          <w:p w14:paraId="23492AC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</w:p>
        </w:tc>
        <w:tc>
          <w:tcPr>
            <w:tcW w:w="912" w:type="dxa"/>
          </w:tcPr>
          <w:p w14:paraId="48FA7DF7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14:paraId="4CBF41A0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14:paraId="6045693F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17" w:type="dxa"/>
          </w:tcPr>
          <w:p w14:paraId="61E372B9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</w:tcPr>
          <w:p w14:paraId="6DB4FF11" w14:textId="77777777"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53AA238A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14:paraId="4122426B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637F7B13" w14:textId="77777777">
        <w:tc>
          <w:tcPr>
            <w:tcW w:w="1285" w:type="dxa"/>
          </w:tcPr>
          <w:p w14:paraId="6BA3DA59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912" w:type="dxa"/>
          </w:tcPr>
          <w:p w14:paraId="07FC67CB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134" w:type="dxa"/>
          </w:tcPr>
          <w:p w14:paraId="79269A1A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134" w:type="dxa"/>
          </w:tcPr>
          <w:p w14:paraId="58F2E2F6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17" w:type="dxa"/>
          </w:tcPr>
          <w:p w14:paraId="78F9D998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</w:tcPr>
          <w:p w14:paraId="241DA171" w14:textId="77777777"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14:paraId="1FC74465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14:paraId="3A979016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  <w:tr w:rsidR="007163EA" w:rsidRPr="00AF5475" w14:paraId="1C523EF6" w14:textId="77777777">
        <w:tc>
          <w:tcPr>
            <w:tcW w:w="1285" w:type="dxa"/>
          </w:tcPr>
          <w:p w14:paraId="2CA1750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12" w:type="dxa"/>
          </w:tcPr>
          <w:p w14:paraId="49124675" w14:textId="77777777"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1134" w:type="dxa"/>
          </w:tcPr>
          <w:p w14:paraId="5D25DEF4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134" w:type="dxa"/>
          </w:tcPr>
          <w:p w14:paraId="10E7186D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17" w:type="dxa"/>
          </w:tcPr>
          <w:p w14:paraId="0CA0C2A6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992" w:type="dxa"/>
          </w:tcPr>
          <w:p w14:paraId="0E5824DD" w14:textId="77777777"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14:paraId="668ADB7E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14:paraId="78136D3A" w14:textId="77777777"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</w:tbl>
    <w:p w14:paraId="1A4624A2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0FF81659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41" w:name="_Toc526945974"/>
      <w:r w:rsidRPr="00AF5475">
        <w:rPr>
          <w:rFonts w:ascii="Times New Roman" w:eastAsia="Times New Roman" w:hAnsi="Times New Roman" w:cs="Times New Roman"/>
          <w:lang w:eastAsia="cs-CZ"/>
        </w:rPr>
        <w:t>5.2 Údaje o zameškaných hodinách</w:t>
      </w:r>
      <w:bookmarkEnd w:id="41"/>
    </w:p>
    <w:tbl>
      <w:tblPr>
        <w:tblW w:w="8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648"/>
        <w:gridCol w:w="1620"/>
        <w:gridCol w:w="1553"/>
        <w:gridCol w:w="1800"/>
      </w:tblGrid>
      <w:tr w:rsidR="007163EA" w:rsidRPr="00AF5475" w14:paraId="084768DF" w14:textId="77777777">
        <w:trPr>
          <w:trHeight w:val="794"/>
        </w:trPr>
        <w:tc>
          <w:tcPr>
            <w:tcW w:w="1842" w:type="dxa"/>
            <w:shd w:val="clear" w:color="auto" w:fill="EEECE1" w:themeFill="background2"/>
          </w:tcPr>
          <w:p w14:paraId="3B7E105A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  <w:shd w:val="clear" w:color="auto" w:fill="EEECE1" w:themeFill="background2"/>
          </w:tcPr>
          <w:p w14:paraId="6E461320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</w:t>
            </w:r>
          </w:p>
        </w:tc>
        <w:tc>
          <w:tcPr>
            <w:tcW w:w="1620" w:type="dxa"/>
            <w:shd w:val="clear" w:color="auto" w:fill="EEECE1" w:themeFill="background2"/>
          </w:tcPr>
          <w:p w14:paraId="1158A8F1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 na žáka</w:t>
            </w:r>
          </w:p>
        </w:tc>
        <w:tc>
          <w:tcPr>
            <w:tcW w:w="1553" w:type="dxa"/>
            <w:shd w:val="clear" w:color="auto" w:fill="EEECE1" w:themeFill="background2"/>
          </w:tcPr>
          <w:p w14:paraId="1155D1D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</w:t>
            </w:r>
          </w:p>
        </w:tc>
        <w:tc>
          <w:tcPr>
            <w:tcW w:w="1800" w:type="dxa"/>
            <w:shd w:val="clear" w:color="auto" w:fill="EEECE1" w:themeFill="background2"/>
          </w:tcPr>
          <w:p w14:paraId="245FBFA2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 na žáka</w:t>
            </w:r>
          </w:p>
        </w:tc>
      </w:tr>
      <w:tr w:rsidR="007163EA" w:rsidRPr="00AF5475" w14:paraId="5305C774" w14:textId="77777777">
        <w:trPr>
          <w:trHeight w:val="405"/>
        </w:trPr>
        <w:tc>
          <w:tcPr>
            <w:tcW w:w="1842" w:type="dxa"/>
          </w:tcPr>
          <w:p w14:paraId="368EDD46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pololetí</w:t>
            </w:r>
          </w:p>
          <w:p w14:paraId="21CB8AFE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14:paraId="189FED78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4877</w:t>
            </w:r>
          </w:p>
        </w:tc>
        <w:tc>
          <w:tcPr>
            <w:tcW w:w="1620" w:type="dxa"/>
          </w:tcPr>
          <w:p w14:paraId="4A65DB1A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108</w:t>
            </w:r>
          </w:p>
        </w:tc>
        <w:tc>
          <w:tcPr>
            <w:tcW w:w="1553" w:type="dxa"/>
          </w:tcPr>
          <w:p w14:paraId="40934B5D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00" w:type="dxa"/>
          </w:tcPr>
          <w:p w14:paraId="6DBEFD3C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01174018" w14:textId="77777777">
        <w:trPr>
          <w:trHeight w:val="405"/>
        </w:trPr>
        <w:tc>
          <w:tcPr>
            <w:tcW w:w="1842" w:type="dxa"/>
          </w:tcPr>
          <w:p w14:paraId="1FC1934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pololetí</w:t>
            </w:r>
          </w:p>
          <w:p w14:paraId="603B87A5" w14:textId="77777777"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14:paraId="66CFAD04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4293</w:t>
            </w:r>
          </w:p>
        </w:tc>
        <w:tc>
          <w:tcPr>
            <w:tcW w:w="1620" w:type="dxa"/>
          </w:tcPr>
          <w:p w14:paraId="482D57C2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93</w:t>
            </w:r>
          </w:p>
        </w:tc>
        <w:tc>
          <w:tcPr>
            <w:tcW w:w="1553" w:type="dxa"/>
          </w:tcPr>
          <w:p w14:paraId="0E8C7722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101</w:t>
            </w:r>
          </w:p>
        </w:tc>
        <w:tc>
          <w:tcPr>
            <w:tcW w:w="1800" w:type="dxa"/>
          </w:tcPr>
          <w:p w14:paraId="3DC31C08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2,2</w:t>
            </w:r>
          </w:p>
        </w:tc>
      </w:tr>
      <w:tr w:rsidR="007163EA" w:rsidRPr="00AF5475" w14:paraId="7193E176" w14:textId="77777777">
        <w:trPr>
          <w:trHeight w:val="540"/>
        </w:trPr>
        <w:tc>
          <w:tcPr>
            <w:tcW w:w="1842" w:type="dxa"/>
          </w:tcPr>
          <w:p w14:paraId="74027C62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648" w:type="dxa"/>
          </w:tcPr>
          <w:p w14:paraId="1E6AA721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9170</w:t>
            </w:r>
          </w:p>
        </w:tc>
        <w:tc>
          <w:tcPr>
            <w:tcW w:w="1620" w:type="dxa"/>
          </w:tcPr>
          <w:p w14:paraId="7C9A4ED0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199</w:t>
            </w:r>
          </w:p>
        </w:tc>
        <w:tc>
          <w:tcPr>
            <w:tcW w:w="1553" w:type="dxa"/>
          </w:tcPr>
          <w:p w14:paraId="46CE79BF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101</w:t>
            </w:r>
          </w:p>
        </w:tc>
        <w:tc>
          <w:tcPr>
            <w:tcW w:w="1800" w:type="dxa"/>
          </w:tcPr>
          <w:p w14:paraId="7A217BB6" w14:textId="77777777"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2,2</w:t>
            </w:r>
          </w:p>
        </w:tc>
      </w:tr>
    </w:tbl>
    <w:p w14:paraId="513D5EE2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3A6DD70C" w14:textId="77777777"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42" w:name="_Toc526945975"/>
      <w:r w:rsidRPr="00AF5475">
        <w:rPr>
          <w:rFonts w:ascii="Times New Roman" w:eastAsia="Times New Roman" w:hAnsi="Times New Roman" w:cs="Times New Roman"/>
          <w:lang w:eastAsia="cs-CZ"/>
        </w:rPr>
        <w:t>5.3 Údaje o žácích se SVP</w:t>
      </w:r>
      <w:r w:rsidR="002A6346" w:rsidRPr="00AF5475">
        <w:rPr>
          <w:rFonts w:ascii="Times New Roman" w:eastAsia="Times New Roman" w:hAnsi="Times New Roman" w:cs="Times New Roman"/>
          <w:lang w:eastAsia="cs-CZ"/>
        </w:rPr>
        <w:t xml:space="preserve"> v ZŠ</w:t>
      </w:r>
      <w:r w:rsidRPr="00AF5475">
        <w:rPr>
          <w:rFonts w:ascii="Times New Roman" w:eastAsia="Times New Roman" w:hAnsi="Times New Roman" w:cs="Times New Roman"/>
          <w:lang w:eastAsia="cs-CZ"/>
        </w:rPr>
        <w:t>:</w:t>
      </w:r>
      <w:bookmarkEnd w:id="42"/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7163EA" w:rsidRPr="00AF5475" w14:paraId="75251180" w14:textId="77777777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14:paraId="22DFC41F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Druh postižení :</w:t>
            </w:r>
          </w:p>
        </w:tc>
        <w:tc>
          <w:tcPr>
            <w:tcW w:w="1672" w:type="dxa"/>
            <w:shd w:val="clear" w:color="auto" w:fill="EEECE1" w:themeFill="background2"/>
          </w:tcPr>
          <w:p w14:paraId="7D73AE2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14:paraId="59ED06A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7163EA" w:rsidRPr="00AF5475" w14:paraId="5359EF5F" w14:textId="77777777">
        <w:trPr>
          <w:jc w:val="center"/>
        </w:trPr>
        <w:tc>
          <w:tcPr>
            <w:tcW w:w="5220" w:type="dxa"/>
          </w:tcPr>
          <w:p w14:paraId="2A1D5DBA" w14:textId="77777777" w:rsidR="007163EA" w:rsidRPr="00AF5475" w:rsidRDefault="001473B9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14:paraId="43A176B8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24545BFE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6C75FC67" w14:textId="77777777">
        <w:trPr>
          <w:jc w:val="center"/>
        </w:trPr>
        <w:tc>
          <w:tcPr>
            <w:tcW w:w="5220" w:type="dxa"/>
          </w:tcPr>
          <w:p w14:paraId="3C40F00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14:paraId="2244C7DC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43B406CF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02B93619" w14:textId="77777777">
        <w:trPr>
          <w:jc w:val="center"/>
        </w:trPr>
        <w:tc>
          <w:tcPr>
            <w:tcW w:w="5220" w:type="dxa"/>
          </w:tcPr>
          <w:p w14:paraId="0560E70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14:paraId="718B57FF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09BBBFC9" w14:textId="77777777" w:rsidR="007163EA" w:rsidRPr="00AF5475" w:rsidRDefault="00AC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6DE847A1" w14:textId="77777777">
        <w:trPr>
          <w:jc w:val="center"/>
        </w:trPr>
        <w:tc>
          <w:tcPr>
            <w:tcW w:w="5220" w:type="dxa"/>
          </w:tcPr>
          <w:p w14:paraId="165D19C7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Tělesné postižení</w:t>
            </w:r>
          </w:p>
        </w:tc>
        <w:tc>
          <w:tcPr>
            <w:tcW w:w="1672" w:type="dxa"/>
          </w:tcPr>
          <w:p w14:paraId="0CB29FB8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3BA617B5" w14:textId="77777777"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679F7CD9" w14:textId="77777777">
        <w:trPr>
          <w:jc w:val="center"/>
        </w:trPr>
        <w:tc>
          <w:tcPr>
            <w:tcW w:w="5220" w:type="dxa"/>
          </w:tcPr>
          <w:p w14:paraId="0310D345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14:paraId="3785A135" w14:textId="77777777"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1C864F5E" w14:textId="77777777" w:rsidR="007163EA" w:rsidRPr="00AF5475" w:rsidRDefault="0048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14:paraId="5C8FF36E" w14:textId="77777777">
        <w:trPr>
          <w:jc w:val="center"/>
        </w:trPr>
        <w:tc>
          <w:tcPr>
            <w:tcW w:w="5220" w:type="dxa"/>
          </w:tcPr>
          <w:p w14:paraId="6C857768" w14:textId="77777777"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14:paraId="5742C42B" w14:textId="77777777" w:rsidR="007163EA" w:rsidRPr="00AF5475" w:rsidRDefault="00476B63" w:rsidP="0047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</w:t>
            </w:r>
            <w:r w:rsidR="00482981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3.,4.</w:t>
            </w:r>
            <w:r w:rsidR="00482981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,5.</w:t>
            </w:r>
          </w:p>
        </w:tc>
        <w:tc>
          <w:tcPr>
            <w:tcW w:w="1418" w:type="dxa"/>
          </w:tcPr>
          <w:p w14:paraId="376C9B56" w14:textId="77777777" w:rsidR="007163EA" w:rsidRPr="00AF5475" w:rsidRDefault="0047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</w:tr>
    </w:tbl>
    <w:p w14:paraId="197A9DDA" w14:textId="77777777" w:rsidR="007163EA" w:rsidRPr="00AF5475" w:rsidRDefault="007163EA">
      <w:pPr>
        <w:rPr>
          <w:rFonts w:ascii="Times New Roman" w:hAnsi="Times New Roman" w:cs="Times New Roman"/>
        </w:rPr>
      </w:pPr>
    </w:p>
    <w:p w14:paraId="10067456" w14:textId="77777777" w:rsidR="002A6346" w:rsidRPr="00AF5475" w:rsidRDefault="002A6346" w:rsidP="002A6346">
      <w:pPr>
        <w:pStyle w:val="Nadpis2"/>
        <w:rPr>
          <w:rFonts w:ascii="Times New Roman" w:eastAsia="Times New Roman" w:hAnsi="Times New Roman" w:cs="Times New Roman"/>
          <w:lang w:eastAsia="cs-CZ"/>
        </w:rPr>
      </w:pPr>
      <w:r w:rsidRPr="00AF5475">
        <w:rPr>
          <w:rFonts w:ascii="Times New Roman" w:eastAsia="Times New Roman" w:hAnsi="Times New Roman" w:cs="Times New Roman"/>
          <w:lang w:eastAsia="cs-CZ"/>
        </w:rPr>
        <w:t>5.4 Údaje o žácích se SVP v MŠ:</w:t>
      </w:r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2A6346" w:rsidRPr="00AF5475" w14:paraId="14F3537C" w14:textId="77777777" w:rsidTr="0089789B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14:paraId="62A9CD4C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Druh postižení :</w:t>
            </w:r>
          </w:p>
        </w:tc>
        <w:tc>
          <w:tcPr>
            <w:tcW w:w="1672" w:type="dxa"/>
            <w:shd w:val="clear" w:color="auto" w:fill="EEECE1" w:themeFill="background2"/>
          </w:tcPr>
          <w:p w14:paraId="2735D672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14:paraId="5770943A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2A6346" w:rsidRPr="00AF5475" w14:paraId="5DAACB6D" w14:textId="77777777" w:rsidTr="0089789B">
        <w:trPr>
          <w:jc w:val="center"/>
        </w:trPr>
        <w:tc>
          <w:tcPr>
            <w:tcW w:w="5220" w:type="dxa"/>
          </w:tcPr>
          <w:p w14:paraId="55D66A6D" w14:textId="77777777" w:rsidR="002A6346" w:rsidRPr="00AF5475" w:rsidRDefault="002A6346" w:rsidP="0089789B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14:paraId="1DBDC226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13CDEA86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14:paraId="59CD7E5E" w14:textId="77777777" w:rsidTr="0089789B">
        <w:trPr>
          <w:jc w:val="center"/>
        </w:trPr>
        <w:tc>
          <w:tcPr>
            <w:tcW w:w="5220" w:type="dxa"/>
          </w:tcPr>
          <w:p w14:paraId="7C4B1000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14:paraId="66B1D66B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4F7BC1FA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14:paraId="3FE56FF5" w14:textId="77777777" w:rsidTr="0089789B">
        <w:trPr>
          <w:jc w:val="center"/>
        </w:trPr>
        <w:tc>
          <w:tcPr>
            <w:tcW w:w="5220" w:type="dxa"/>
          </w:tcPr>
          <w:p w14:paraId="3B75C13A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14:paraId="2F82A92F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42A1451E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14:paraId="0C7080A1" w14:textId="77777777" w:rsidTr="0089789B">
        <w:trPr>
          <w:jc w:val="center"/>
        </w:trPr>
        <w:tc>
          <w:tcPr>
            <w:tcW w:w="5220" w:type="dxa"/>
          </w:tcPr>
          <w:p w14:paraId="6004DE99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Tělesné postižení</w:t>
            </w:r>
          </w:p>
        </w:tc>
        <w:tc>
          <w:tcPr>
            <w:tcW w:w="1672" w:type="dxa"/>
          </w:tcPr>
          <w:p w14:paraId="35DC7032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64C8F51F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14:paraId="3A5D3D82" w14:textId="77777777" w:rsidTr="0089789B">
        <w:trPr>
          <w:jc w:val="center"/>
        </w:trPr>
        <w:tc>
          <w:tcPr>
            <w:tcW w:w="5220" w:type="dxa"/>
          </w:tcPr>
          <w:p w14:paraId="53035636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14:paraId="420F3886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5CF83D87" w14:textId="77777777" w:rsidR="002A6346" w:rsidRPr="00AF5475" w:rsidRDefault="00026BF0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14:paraId="06758D70" w14:textId="77777777" w:rsidTr="0089789B">
        <w:trPr>
          <w:jc w:val="center"/>
        </w:trPr>
        <w:tc>
          <w:tcPr>
            <w:tcW w:w="5220" w:type="dxa"/>
          </w:tcPr>
          <w:p w14:paraId="260D796C" w14:textId="77777777"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14:paraId="6DF7EBDD" w14:textId="77777777"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14:paraId="5B207000" w14:textId="77777777" w:rsidR="002A6346" w:rsidRPr="00AF5475" w:rsidRDefault="00476B63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14:paraId="66BFC891" w14:textId="77777777" w:rsidR="002A6346" w:rsidRPr="00AF5475" w:rsidRDefault="002A6346">
      <w:pPr>
        <w:rPr>
          <w:rFonts w:ascii="Times New Roman" w:hAnsi="Times New Roman" w:cs="Times New Roman"/>
        </w:rPr>
      </w:pPr>
    </w:p>
    <w:p w14:paraId="667E5C6F" w14:textId="77777777" w:rsidR="002A6346" w:rsidRPr="00AF5475" w:rsidRDefault="002A6346">
      <w:pPr>
        <w:rPr>
          <w:rFonts w:ascii="Times New Roman" w:hAnsi="Times New Roman" w:cs="Times New Roman"/>
        </w:rPr>
      </w:pPr>
    </w:p>
    <w:p w14:paraId="18ACEE89" w14:textId="77777777" w:rsidR="007163EA" w:rsidRPr="00AF5475" w:rsidRDefault="002A6346">
      <w:pPr>
        <w:pStyle w:val="Nadpis2"/>
        <w:rPr>
          <w:rFonts w:ascii="Times New Roman" w:hAnsi="Times New Roman" w:cs="Times New Roman"/>
        </w:rPr>
      </w:pPr>
      <w:bookmarkStart w:id="43" w:name="_Toc526945976"/>
      <w:r w:rsidRPr="00AF5475">
        <w:rPr>
          <w:rFonts w:ascii="Times New Roman" w:hAnsi="Times New Roman" w:cs="Times New Roman"/>
        </w:rPr>
        <w:t>5.5</w:t>
      </w:r>
      <w:r w:rsidR="001473B9" w:rsidRPr="00AF5475">
        <w:rPr>
          <w:rFonts w:ascii="Times New Roman" w:hAnsi="Times New Roman" w:cs="Times New Roman"/>
        </w:rPr>
        <w:t xml:space="preserve"> Zabezpečení výuky žáků se speciálními vzdělávacími potřebami</w:t>
      </w:r>
      <w:bookmarkEnd w:id="43"/>
    </w:p>
    <w:p w14:paraId="3D47B9F0" w14:textId="77777777" w:rsidR="007163EA" w:rsidRPr="00AF5475" w:rsidRDefault="00701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Součástí naší školy je i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mateřská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škola</w:t>
      </w:r>
      <w:r w:rsidR="001473B9" w:rsidRPr="00AF5475">
        <w:rPr>
          <w:rFonts w:ascii="Times New Roman" w:hAnsi="Times New Roman" w:cs="Times New Roman"/>
          <w:sz w:val="24"/>
          <w:szCs w:val="24"/>
        </w:rPr>
        <w:t>, kde můžeme sledovat naše budoucí žáky již v předškolním věku. Během 1. - 2. ročníku pedagogičtí zaměstnanci školy diagnostikují příznaky vývojových poruch učení nebo chování u našich žáků, kterým poté poskytujeme 1. stupeň podpůrných opatření, v případě potřeby zpracováv</w:t>
      </w:r>
      <w:r w:rsidR="002A6346" w:rsidRPr="00AF5475">
        <w:rPr>
          <w:rFonts w:ascii="Times New Roman" w:hAnsi="Times New Roman" w:cs="Times New Roman"/>
          <w:sz w:val="24"/>
          <w:szCs w:val="24"/>
        </w:rPr>
        <w:t>áme plán pedagogické podpory (Pl</w:t>
      </w:r>
      <w:r w:rsidR="001473B9" w:rsidRPr="00AF5475">
        <w:rPr>
          <w:rFonts w:ascii="Times New Roman" w:hAnsi="Times New Roman" w:cs="Times New Roman"/>
          <w:sz w:val="24"/>
          <w:szCs w:val="24"/>
        </w:rPr>
        <w:t>PP). V případě nedostačující podpory posíláme žáka do Pedagogicko-psychologické poradny, či SPC ke specializovanému vyšetření.</w:t>
      </w:r>
    </w:p>
    <w:p w14:paraId="03B50090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 základě vyšetření a doporučení ŠPZ jsou pak těmto žákům poskytována podpůrná opatření dalších stupňů (2. – 5. stupně). Na naší škole </w:t>
      </w:r>
      <w:r w:rsidR="002A6346" w:rsidRPr="00AF5475">
        <w:rPr>
          <w:rFonts w:ascii="Times New Roman" w:hAnsi="Times New Roman" w:cs="Times New Roman"/>
          <w:sz w:val="24"/>
          <w:szCs w:val="24"/>
        </w:rPr>
        <w:t>jsou aktuálně žáci s podpůrnými opatřeními zařazeni do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1., </w:t>
      </w:r>
      <w:r w:rsidRPr="00AF5475">
        <w:rPr>
          <w:rFonts w:ascii="Times New Roman" w:hAnsi="Times New Roman" w:cs="Times New Roman"/>
          <w:sz w:val="24"/>
          <w:szCs w:val="24"/>
        </w:rPr>
        <w:t>2. a 3. stupně.  Žáci jsou v naší škole zařazováni do běžné třídy.</w:t>
      </w:r>
    </w:p>
    <w:p w14:paraId="51E335A8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Pro výuku žáků se SVP vytváříme podnětné a vstřícné prostředí, máme pedagogické pracovníky vyškolené pro práci s těmito žáky, jednotliví vyučující se vzdělávají a navštěvují semináře zaměřené na práci s dětmi se SVP. Pro tyto žáky se vytváříme optimální podmínky pro výuku.</w:t>
      </w:r>
    </w:p>
    <w:p w14:paraId="148E415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se SVP se zapojují do všech činností školy. Podle individuálních potřeb žáků využíváme školní prostory a zařízení (zahrada, tělocvična, PC a speciální software pro jednotlivé předměty). Rodiče jsou o výuce průběžně informováni.</w:t>
      </w:r>
    </w:p>
    <w:p w14:paraId="306DF2F0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Škola při zajišťování podpůrných opatření dlouhodobě spolupracuje s rodiči a pedagogicko- psychologickou poradnou v Mladé Boleslavi a v Mnichově Hradišti. Při výuce dbáme doporučení školských zařízení a v případě potřeby zajišťujeme žákům individuální vzdělávací potřeby a podpůrné prostředky. </w:t>
      </w:r>
    </w:p>
    <w:p w14:paraId="050DA17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 druhou stranu je třeba zmínit, že spolupráce s některými rodiči je velmi obtížná, ne-li nemožná, a v těchto případech nejsme schopni zajistit podpůrná opatření dětem, které by na ně objektivně měly nárok. </w:t>
      </w:r>
    </w:p>
    <w:p w14:paraId="76F89950" w14:textId="77777777" w:rsidR="00482981" w:rsidRPr="00AF5475" w:rsidRDefault="00476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</w:t>
      </w:r>
      <w:r w:rsidR="008109E0" w:rsidRPr="00AF547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2023</w:t>
      </w:r>
      <w:r w:rsidR="002A6346" w:rsidRPr="00AF5475">
        <w:rPr>
          <w:rFonts w:ascii="Times New Roman" w:hAnsi="Times New Roman" w:cs="Times New Roman"/>
          <w:sz w:val="24"/>
          <w:szCs w:val="24"/>
        </w:rPr>
        <w:t xml:space="preserve"> škola</w:t>
      </w:r>
      <w:r>
        <w:rPr>
          <w:rFonts w:ascii="Times New Roman" w:hAnsi="Times New Roman" w:cs="Times New Roman"/>
          <w:sz w:val="24"/>
          <w:szCs w:val="24"/>
        </w:rPr>
        <w:t xml:space="preserve"> evidovala celkem 7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žáků s vyšetřením z Pedagogicko-psych</w:t>
      </w:r>
      <w:r w:rsidR="006A3DC3" w:rsidRPr="00AF547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logické poradny, přičemž u tří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žáků byl stanoven 3. s</w:t>
      </w:r>
      <w:r w:rsidR="006A3DC3" w:rsidRPr="00AF5475">
        <w:rPr>
          <w:rFonts w:ascii="Times New Roman" w:hAnsi="Times New Roman" w:cs="Times New Roman"/>
          <w:sz w:val="24"/>
          <w:szCs w:val="24"/>
        </w:rPr>
        <w:t>tupeň podpůrného opatření. Dva</w:t>
      </w:r>
      <w:r w:rsidR="001F34CD" w:rsidRPr="00AF5475">
        <w:rPr>
          <w:rFonts w:ascii="Times New Roman" w:hAnsi="Times New Roman" w:cs="Times New Roman"/>
          <w:sz w:val="24"/>
          <w:szCs w:val="24"/>
        </w:rPr>
        <w:t xml:space="preserve"> žáci měli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nárok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na asistenta pedagoga – v obou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případech na 0,5 úvazku asis</w:t>
      </w:r>
      <w:r w:rsidR="002A6346" w:rsidRPr="00AF5475">
        <w:rPr>
          <w:rFonts w:ascii="Times New Roman" w:hAnsi="Times New Roman" w:cs="Times New Roman"/>
          <w:sz w:val="24"/>
          <w:szCs w:val="24"/>
        </w:rPr>
        <w:t>tence</w:t>
      </w:r>
      <w:r w:rsidR="00482981" w:rsidRPr="00AF5475">
        <w:rPr>
          <w:rFonts w:ascii="Times New Roman" w:hAnsi="Times New Roman" w:cs="Times New Roman"/>
          <w:sz w:val="24"/>
          <w:szCs w:val="24"/>
        </w:rPr>
        <w:t>. Asistenci u dětí s podpůrnými opatřeními zajišťovaly dvě asistentky, které si doplnily vzdělání a absolvovaly kurz asistenta pedagoga.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Další asistentka pedagoga na částečný úvazek byla zaměstnána v mateřské škole. Práce této</w:t>
      </w:r>
      <w:r>
        <w:rPr>
          <w:rFonts w:ascii="Times New Roman" w:hAnsi="Times New Roman" w:cs="Times New Roman"/>
          <w:sz w:val="24"/>
          <w:szCs w:val="24"/>
        </w:rPr>
        <w:t xml:space="preserve"> asistentky je hrazena z programu OP JAK I</w:t>
      </w:r>
      <w:r w:rsidR="006A3DC3" w:rsidRPr="00AF5475">
        <w:rPr>
          <w:rFonts w:ascii="Times New Roman" w:hAnsi="Times New Roman" w:cs="Times New Roman"/>
          <w:sz w:val="24"/>
          <w:szCs w:val="24"/>
        </w:rPr>
        <w:t>.</w:t>
      </w:r>
    </w:p>
    <w:p w14:paraId="3A1E83A8" w14:textId="77777777" w:rsidR="006A3DC3" w:rsidRPr="00AF5475" w:rsidRDefault="006A3D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Uvedený počet žáků s podpůrnými opatřeními je vzhledem k velikosti školy neúměrně vysoký a je způsoben zejména přítomností dětí z vyloučené lokality Žebice 99. </w:t>
      </w:r>
      <w:r w:rsidR="00476B63">
        <w:rPr>
          <w:rFonts w:ascii="Times New Roman" w:hAnsi="Times New Roman" w:cs="Times New Roman"/>
          <w:sz w:val="24"/>
          <w:szCs w:val="24"/>
        </w:rPr>
        <w:t>V současné době však většina dětí z této lokality směřuje do speciálních tříd, zřízených při ZŠ Bezna, případně do Speciální školy v Mladé Boleslavi. Ke konci školního roku jsme v naší škole evidovali celkem čtyři žáky z výše jmenované vyloučené lokality.</w:t>
      </w:r>
    </w:p>
    <w:p w14:paraId="3FAD8598" w14:textId="77777777" w:rsidR="002A6346" w:rsidRPr="00AF5475" w:rsidRDefault="002A6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Doplňková vý</w:t>
      </w:r>
      <w:r w:rsidR="00780A27" w:rsidRPr="00AF5475">
        <w:rPr>
          <w:rFonts w:ascii="Times New Roman" w:hAnsi="Times New Roman" w:cs="Times New Roman"/>
          <w:sz w:val="24"/>
          <w:szCs w:val="24"/>
        </w:rPr>
        <w:t>uka speciálně pedagogické péče byla v daném školním roce poskytována jedné žákyni v ZŠ a jednomu dítěti v MŠ.</w:t>
      </w:r>
      <w:r w:rsidRPr="00AF5475">
        <w:rPr>
          <w:rFonts w:ascii="Times New Roman" w:hAnsi="Times New Roman" w:cs="Times New Roman"/>
          <w:sz w:val="24"/>
          <w:szCs w:val="24"/>
        </w:rPr>
        <w:t> </w:t>
      </w:r>
    </w:p>
    <w:p w14:paraId="7EEAEF95" w14:textId="77777777" w:rsidR="007163EA" w:rsidRPr="00AF5475" w:rsidRDefault="002A6346">
      <w:pPr>
        <w:pStyle w:val="Nadpis2"/>
        <w:rPr>
          <w:rFonts w:ascii="Times New Roman" w:hAnsi="Times New Roman" w:cs="Times New Roman"/>
        </w:rPr>
      </w:pPr>
      <w:bookmarkStart w:id="44" w:name="_Toc526945977"/>
      <w:r w:rsidRPr="00AF5475">
        <w:rPr>
          <w:rFonts w:ascii="Times New Roman" w:hAnsi="Times New Roman" w:cs="Times New Roman"/>
        </w:rPr>
        <w:t>5.6</w:t>
      </w:r>
      <w:r w:rsidR="001473B9" w:rsidRPr="00AF5475">
        <w:rPr>
          <w:rFonts w:ascii="Times New Roman" w:hAnsi="Times New Roman" w:cs="Times New Roman"/>
        </w:rPr>
        <w:t xml:space="preserve"> Zabezpečení výuky žáků nadaných a mimořádně nadaných</w:t>
      </w:r>
      <w:bookmarkEnd w:id="44"/>
    </w:p>
    <w:p w14:paraId="15F61F6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Práce s nadanými žáky vyžaduje v jednotlivých předmětech od učitelů náročnější přípravu na vyučování. Pro tyto žáky je zapotřebí zvýšené motivace k rozšiřování základního učiva do hloubky především v těch vyučovacích předmětech, které reprezentují nadání dítěte.</w:t>
      </w:r>
    </w:p>
    <w:p w14:paraId="1E1F0756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rámci vyučování matematiky projevují tito žáci kvalitní koncentraci, dobrou paměť, zálibu</w:t>
      </w:r>
    </w:p>
    <w:p w14:paraId="27693713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řešení problémových úloh a svými znalostmi přesahují stanovené požadavky. Umožňujeme</w:t>
      </w:r>
    </w:p>
    <w:p w14:paraId="0A729CA9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jim pracovat na počítači (vzdělávací programy), individuálně pracovat s naučnou literaturou (hlavolamy, kvízy, záhady, problémové úlohy) i navštívit vyučovací hodiny ve vyšších ročnících.</w:t>
      </w:r>
    </w:p>
    <w:p w14:paraId="69F0C12E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dalších naukových předmětech jsou jim zadávány náročnější samostatné úkoly (referáty k probíranému učivu, zajímavosti ze světa techniky…), jsou pověřováni vedením a řízením skupin.</w:t>
      </w:r>
    </w:p>
    <w:p w14:paraId="542FEDF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 žáky s hudebním nadáním klade učitel vyšší nároky odpovídající jejich dovednostem</w:t>
      </w:r>
    </w:p>
    <w:p w14:paraId="4DC9A21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schopnostem. Vhodným způsobem je zapojuje do činností v hodině – mohou doprovázet na hudeb</w:t>
      </w:r>
      <w:r w:rsidR="00203D9F" w:rsidRPr="00AF5475">
        <w:rPr>
          <w:rFonts w:ascii="Times New Roman" w:hAnsi="Times New Roman" w:cs="Times New Roman"/>
          <w:sz w:val="24"/>
          <w:szCs w:val="24"/>
        </w:rPr>
        <w:t>ní nástroj, předzpívávat píseň.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Žákům výtvarně nadaným jsou zadávány náročnější</w:t>
      </w:r>
    </w:p>
    <w:p w14:paraId="4B5BC8AF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práce – volí různé techniky, jsou podporováni v mimoškolních aktivitách, navštěvují výtvarné</w:t>
      </w:r>
    </w:p>
    <w:p w14:paraId="1B2EBF3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obory při základních uměleckých školách.</w:t>
      </w:r>
    </w:p>
    <w:p w14:paraId="6B6B3C9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nadaní spíše technicky, manuálně zruční, jsou směřováni k zapojení do zájmových aktivit organizovaných školou nebo základní uměleckou školou. Při samotné výuce bývají pověřováni náročnějšími částmi při plnění zadaných úkolů, jsou pověřováni vedením skupiny.</w:t>
      </w:r>
    </w:p>
    <w:p w14:paraId="0C000D87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Pohybově nadaní žáci jsou podporováni v rozvíjení všech pohybových aktivit, především těch, ve kterých žák projevuje největší zájem a talent. Žáci jsou zapojováni do zájmových aktivit a sportovních soutěží, ať už v rámci školy nebo mimo ni. </w:t>
      </w:r>
    </w:p>
    <w:p w14:paraId="7913AF0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Usměrňujeme žáky v osobnostní výchově, vedeme je k rovnému přístupu k méně nadaným spolužákům, k toleranci, ochotě pomáhat slabším. Není výjimkou, že vyniká-li žák v jedné oblasti, v jiné je průměrný.</w:t>
      </w:r>
    </w:p>
    <w:p w14:paraId="032DDE0F" w14:textId="77777777"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 základě doporučení PPP, SPC je možné vzdělávat žáka v určitém předmětu v jiném postupném ročníku.</w:t>
      </w:r>
    </w:p>
    <w:p w14:paraId="11ACA285" w14:textId="77777777" w:rsidR="00476B63" w:rsidRPr="00AF5475" w:rsidRDefault="00476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školním roce 2022/23 absolvoval jeden žák naší školy vyšetření s podezřením na diagnózu mimořádné nadání, podezření se však nepotvrdilo. </w:t>
      </w:r>
    </w:p>
    <w:p w14:paraId="26E37D38" w14:textId="77777777" w:rsidR="007163EA" w:rsidRPr="00AF5475" w:rsidRDefault="001473B9">
      <w:pPr>
        <w:pStyle w:val="Nadpis1"/>
        <w:rPr>
          <w:rFonts w:cs="Times New Roman"/>
          <w:color w:val="4F81BD" w:themeColor="accent1"/>
        </w:rPr>
      </w:pPr>
      <w:bookmarkStart w:id="45" w:name="_Toc526945978"/>
      <w:r w:rsidRPr="00AF5475">
        <w:rPr>
          <w:rFonts w:cs="Times New Roman"/>
          <w:color w:val="4F81BD" w:themeColor="accent1"/>
        </w:rPr>
        <w:t>6. Údaje o prevenci sociálně patologických jevů</w:t>
      </w:r>
      <w:bookmarkEnd w:id="45"/>
    </w:p>
    <w:p w14:paraId="0047A0F8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Školní metodik prevence zpracoval Minimální preventivní program ZŠ a MŠ Skalsko (MPP). Jde o konkrétní úkoly pro vedení školy a všechny vyučující v oblasti rizikových jevů, sociální prevence, prevence kriminality, drogových závislost</w:t>
      </w:r>
      <w:r w:rsidR="00E00533" w:rsidRPr="00AF5475">
        <w:rPr>
          <w:rFonts w:ascii="Times New Roman" w:hAnsi="Times New Roman" w:cs="Times New Roman"/>
          <w:sz w:val="24"/>
          <w:szCs w:val="24"/>
        </w:rPr>
        <w:t>í a výchovy proti projevům rasis</w:t>
      </w:r>
      <w:r w:rsidRPr="00AF5475">
        <w:rPr>
          <w:rFonts w:ascii="Times New Roman" w:hAnsi="Times New Roman" w:cs="Times New Roman"/>
          <w:sz w:val="24"/>
          <w:szCs w:val="24"/>
        </w:rPr>
        <w:t>mu a šikany.</w:t>
      </w:r>
    </w:p>
    <w:p w14:paraId="56F6F27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Prevence se stala samozřejmou součástí všech tematických plánů jednotlivých předmětů</w:t>
      </w:r>
    </w:p>
    <w:p w14:paraId="5AC12ED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stejně tak se dotýká i mimoškolních aktivit žáků. Jedná se zejména o témata: zdravé stravovací návyky, vztahy mezi lidmi – soužití ve společnosti apod. – tato témata jsou součástí daných předmětů, kdy je výklad doplněn o zajímavé vyučovací metody, projekci filmů, práci ve skupinách a podobně.</w:t>
      </w:r>
    </w:p>
    <w:p w14:paraId="402F4513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Primární prevence vykonávaná vedením školy a všemi pedagogy byla účinná. Během</w:t>
      </w:r>
    </w:p>
    <w:p w14:paraId="7079C89C" w14:textId="77777777" w:rsidR="007163EA" w:rsidRPr="00AF5475" w:rsidRDefault="00780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školního roku byla přijata řada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operativních opatření a škola nevykazovala vzrůstající tendenci výskytu sociálně-patologických jevů.</w:t>
      </w:r>
    </w:p>
    <w:p w14:paraId="0B11F94B" w14:textId="77777777" w:rsidR="007163EA" w:rsidRPr="00AF5475" w:rsidRDefault="00E0053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U žáků naší školy, pocházejících ze sociálně vyloučené lokality v Žebicích, nadále pokračovaly problémy s vysokými absencemi. Škola při řešení problémů intenzivně spolupracovala s veřejně pr</w:t>
      </w:r>
      <w:r w:rsidR="009A027A" w:rsidRPr="00AF5475">
        <w:rPr>
          <w:rFonts w:ascii="Times New Roman" w:hAnsi="Times New Roman" w:cs="Times New Roman"/>
          <w:sz w:val="24"/>
          <w:szCs w:val="24"/>
        </w:rPr>
        <w:t>ospěšnou organizací LUMA MB a s odborem sociálně-právní ochrany dětí v Mladé Boleslavi.</w:t>
      </w:r>
    </w:p>
    <w:p w14:paraId="4B956605" w14:textId="77777777" w:rsidR="00A53EC1" w:rsidRPr="00AF5475" w:rsidRDefault="00A53EC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Děti z vyloučené lokality se </w:t>
      </w:r>
      <w:r w:rsidR="00A0259C">
        <w:rPr>
          <w:rFonts w:ascii="Times New Roman" w:hAnsi="Times New Roman" w:cs="Times New Roman"/>
          <w:sz w:val="24"/>
          <w:szCs w:val="24"/>
        </w:rPr>
        <w:t>ve školním roce 2022-2023</w:t>
      </w:r>
      <w:r w:rsidR="00780A27" w:rsidRPr="00AF5475">
        <w:rPr>
          <w:rFonts w:ascii="Times New Roman" w:hAnsi="Times New Roman" w:cs="Times New Roman"/>
          <w:sz w:val="24"/>
          <w:szCs w:val="24"/>
        </w:rPr>
        <w:t xml:space="preserve"> ve větší míře podrobily vyšetření v SPC v Mladé Boleslavi, v tomto směru se nám podařilo navázat komunikaci</w:t>
      </w:r>
      <w:r w:rsidR="005E612A" w:rsidRPr="00AF5475">
        <w:rPr>
          <w:rFonts w:ascii="Times New Roman" w:hAnsi="Times New Roman" w:cs="Times New Roman"/>
          <w:sz w:val="24"/>
          <w:szCs w:val="24"/>
        </w:rPr>
        <w:t xml:space="preserve"> s rodiči</w:t>
      </w:r>
      <w:r w:rsidR="00780A27" w:rsidRPr="00AF5475">
        <w:rPr>
          <w:rFonts w:ascii="Times New Roman" w:hAnsi="Times New Roman" w:cs="Times New Roman"/>
          <w:sz w:val="24"/>
          <w:szCs w:val="24"/>
        </w:rPr>
        <w:t xml:space="preserve"> a získat jejich podporu. Výsledkem těchto vyšetření je doporučení, aby některé děti ze sociálně vyloučené lokality začaly navštěvovat speciální třídy v Bezně nebo v Mladé Boleslavi.</w:t>
      </w:r>
    </w:p>
    <w:p w14:paraId="3D77BB5D" w14:textId="77777777" w:rsidR="007163EA" w:rsidRPr="00AF5475" w:rsidRDefault="00A025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aktuálním školním roce jsme řešili velmi závažné podezření na týrání dětí a také velmi závažná provinění dětí majetko-právního charakteru. V obou případech jsme dbali své zákonné ohlašovací povinnosti a spolupracovali jsme s </w:t>
      </w:r>
    </w:p>
    <w:p w14:paraId="355BA7B1" w14:textId="77777777" w:rsidR="007163EA" w:rsidRPr="00AF5475" w:rsidRDefault="001473B9">
      <w:pPr>
        <w:pStyle w:val="Nadpis1"/>
        <w:rPr>
          <w:rFonts w:cs="Times New Roman"/>
          <w:sz w:val="24"/>
          <w:szCs w:val="24"/>
        </w:rPr>
      </w:pPr>
      <w:bookmarkStart w:id="46" w:name="_Toc526945979"/>
      <w:r w:rsidRPr="00AF5475">
        <w:rPr>
          <w:rFonts w:cs="Times New Roman"/>
        </w:rPr>
        <w:t>7. Údaje o dalším vzdělávání pedagogických pracovníků</w:t>
      </w:r>
      <w:bookmarkEnd w:id="46"/>
    </w:p>
    <w:p w14:paraId="183D0107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Studium ke splnění kvalifikačních předpokladů</w:t>
      </w:r>
    </w:p>
    <w:p w14:paraId="775D273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b) Studium k prohlubování odborné kvalifikace</w:t>
      </w:r>
    </w:p>
    <w:p w14:paraId="4BB608E6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Využíváme především akcí, jež jsou organizovány VISK Mladá Boleslav a Služba škole Mladá</w:t>
      </w:r>
    </w:p>
    <w:p w14:paraId="2180481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Boleslav a NIDV.</w:t>
      </w:r>
      <w:r w:rsidR="0068055C">
        <w:rPr>
          <w:rFonts w:ascii="Times New Roman" w:hAnsi="Times New Roman" w:cs="Times New Roman"/>
          <w:i/>
          <w:iCs/>
          <w:sz w:val="24"/>
          <w:szCs w:val="24"/>
        </w:rPr>
        <w:t xml:space="preserve"> Při financování programů DVPP využíváme zejm. prostředků z programu OP JAK I.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539"/>
        <w:gridCol w:w="1726"/>
        <w:gridCol w:w="2092"/>
        <w:gridCol w:w="1705"/>
      </w:tblGrid>
      <w:tr w:rsidR="007163EA" w:rsidRPr="00AF5475" w14:paraId="072540C0" w14:textId="77777777">
        <w:tc>
          <w:tcPr>
            <w:tcW w:w="9062" w:type="dxa"/>
            <w:gridSpan w:val="4"/>
            <w:shd w:val="clear" w:color="auto" w:fill="EEECE1" w:themeFill="background2"/>
          </w:tcPr>
          <w:p w14:paraId="515A1004" w14:textId="77777777"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Další vzdělávání pedagogických pracovníků – přehled akcí</w:t>
            </w:r>
          </w:p>
        </w:tc>
      </w:tr>
      <w:tr w:rsidR="007163EA" w:rsidRPr="00AF5475" w14:paraId="02B1325D" w14:textId="77777777">
        <w:tc>
          <w:tcPr>
            <w:tcW w:w="3539" w:type="dxa"/>
            <w:shd w:val="clear" w:color="auto" w:fill="EEECE1" w:themeFill="background2"/>
          </w:tcPr>
          <w:p w14:paraId="3B31AA51" w14:textId="77777777"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Název vzdělávací akce</w:t>
            </w:r>
          </w:p>
        </w:tc>
        <w:tc>
          <w:tcPr>
            <w:tcW w:w="1726" w:type="dxa"/>
            <w:shd w:val="clear" w:color="auto" w:fill="EEECE1" w:themeFill="background2"/>
          </w:tcPr>
          <w:p w14:paraId="7B5FB17A" w14:textId="77777777"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2092" w:type="dxa"/>
            <w:shd w:val="clear" w:color="auto" w:fill="EEECE1" w:themeFill="background2"/>
          </w:tcPr>
          <w:p w14:paraId="21287D2C" w14:textId="77777777"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Vzděl. Inst.</w:t>
            </w:r>
          </w:p>
        </w:tc>
        <w:tc>
          <w:tcPr>
            <w:tcW w:w="1705" w:type="dxa"/>
            <w:shd w:val="clear" w:color="auto" w:fill="EEECE1" w:themeFill="background2"/>
          </w:tcPr>
          <w:p w14:paraId="2956D189" w14:textId="77777777"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Účast</w:t>
            </w:r>
          </w:p>
        </w:tc>
      </w:tr>
      <w:tr w:rsidR="007163EA" w:rsidRPr="00AF5475" w14:paraId="3B1CC022" w14:textId="77777777">
        <w:tc>
          <w:tcPr>
            <w:tcW w:w="3539" w:type="dxa"/>
          </w:tcPr>
          <w:p w14:paraId="62E5D919" w14:textId="77777777" w:rsidR="007163E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Školní zralost</w:t>
            </w:r>
          </w:p>
        </w:tc>
        <w:tc>
          <w:tcPr>
            <w:tcW w:w="1726" w:type="dxa"/>
          </w:tcPr>
          <w:p w14:paraId="26C68095" w14:textId="77777777" w:rsidR="007163E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27.9.2022</w:t>
            </w:r>
          </w:p>
        </w:tc>
        <w:tc>
          <w:tcPr>
            <w:tcW w:w="2092" w:type="dxa"/>
          </w:tcPr>
          <w:p w14:paraId="283F9F35" w14:textId="77777777" w:rsidR="007163E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14:paraId="2BCB8E3F" w14:textId="77777777" w:rsidR="007163E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32024A" w:rsidRPr="00AF5475" w14:paraId="3ECBC8C5" w14:textId="77777777">
        <w:tc>
          <w:tcPr>
            <w:tcW w:w="3539" w:type="dxa"/>
          </w:tcPr>
          <w:p w14:paraId="5903A97F" w14:textId="77777777" w:rsidR="0032024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Základy sociální psychologie</w:t>
            </w:r>
          </w:p>
        </w:tc>
        <w:tc>
          <w:tcPr>
            <w:tcW w:w="1726" w:type="dxa"/>
          </w:tcPr>
          <w:p w14:paraId="7C8A6279" w14:textId="77777777" w:rsidR="0032024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7.10.2022</w:t>
            </w:r>
          </w:p>
        </w:tc>
        <w:tc>
          <w:tcPr>
            <w:tcW w:w="2092" w:type="dxa"/>
          </w:tcPr>
          <w:p w14:paraId="63F0A707" w14:textId="77777777" w:rsidR="0032024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Descartes</w:t>
            </w:r>
          </w:p>
        </w:tc>
        <w:tc>
          <w:tcPr>
            <w:tcW w:w="1705" w:type="dxa"/>
          </w:tcPr>
          <w:p w14:paraId="2244A71D" w14:textId="77777777" w:rsidR="0032024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Asistentka ZŠ</w:t>
            </w:r>
          </w:p>
        </w:tc>
      </w:tr>
      <w:tr w:rsidR="0032024A" w:rsidRPr="00AF5475" w14:paraId="4810879C" w14:textId="77777777">
        <w:tc>
          <w:tcPr>
            <w:tcW w:w="3539" w:type="dxa"/>
          </w:tcPr>
          <w:p w14:paraId="2AE2011D" w14:textId="77777777" w:rsidR="0032024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Vyjmenovaná slova, slovní druhy</w:t>
            </w:r>
          </w:p>
        </w:tc>
        <w:tc>
          <w:tcPr>
            <w:tcW w:w="1726" w:type="dxa"/>
          </w:tcPr>
          <w:p w14:paraId="3B517D51" w14:textId="77777777" w:rsidR="0032024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6.10.2022</w:t>
            </w:r>
          </w:p>
        </w:tc>
        <w:tc>
          <w:tcPr>
            <w:tcW w:w="2092" w:type="dxa"/>
          </w:tcPr>
          <w:p w14:paraId="404166B7" w14:textId="77777777" w:rsidR="0032024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14:paraId="280E4F9A" w14:textId="77777777" w:rsidR="0032024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ZŠ</w:t>
            </w:r>
          </w:p>
        </w:tc>
      </w:tr>
      <w:tr w:rsidR="007163EA" w:rsidRPr="00AF5475" w14:paraId="163A9A87" w14:textId="77777777">
        <w:tc>
          <w:tcPr>
            <w:tcW w:w="3539" w:type="dxa"/>
          </w:tcPr>
          <w:p w14:paraId="3D2F3C25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Hudební výchova tvořivě na 1. stupni</w:t>
            </w:r>
          </w:p>
        </w:tc>
        <w:tc>
          <w:tcPr>
            <w:tcW w:w="1726" w:type="dxa"/>
          </w:tcPr>
          <w:p w14:paraId="5823346D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7.10.2022</w:t>
            </w:r>
          </w:p>
        </w:tc>
        <w:tc>
          <w:tcPr>
            <w:tcW w:w="2092" w:type="dxa"/>
          </w:tcPr>
          <w:p w14:paraId="599F2365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14:paraId="491DC5D0" w14:textId="77777777" w:rsidR="007163EA" w:rsidRPr="00AF5475" w:rsidRDefault="00320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5475">
              <w:rPr>
                <w:rFonts w:ascii="Times New Roman" w:hAnsi="Times New Roman" w:cs="Times New Roman"/>
                <w:sz w:val="20"/>
                <w:szCs w:val="20"/>
              </w:rPr>
              <w:t>Učitelka ZŠ</w:t>
            </w:r>
          </w:p>
        </w:tc>
      </w:tr>
      <w:tr w:rsidR="007163EA" w:rsidRPr="00AF5475" w14:paraId="670A1615" w14:textId="77777777">
        <w:tc>
          <w:tcPr>
            <w:tcW w:w="3539" w:type="dxa"/>
          </w:tcPr>
          <w:p w14:paraId="6146D7FA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Činnostní učení na 1. stupni</w:t>
            </w:r>
          </w:p>
        </w:tc>
        <w:tc>
          <w:tcPr>
            <w:tcW w:w="1726" w:type="dxa"/>
          </w:tcPr>
          <w:p w14:paraId="75D86EBA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2092" w:type="dxa"/>
          </w:tcPr>
          <w:p w14:paraId="0B1CDEC4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14:paraId="6D9ACF28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ZŠ</w:t>
            </w:r>
          </w:p>
        </w:tc>
      </w:tr>
      <w:tr w:rsidR="007163EA" w:rsidRPr="00AF5475" w14:paraId="79F54E4F" w14:textId="77777777">
        <w:tc>
          <w:tcPr>
            <w:tcW w:w="3539" w:type="dxa"/>
          </w:tcPr>
          <w:p w14:paraId="08FE1AD8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Místně zakotvené učení</w:t>
            </w:r>
          </w:p>
        </w:tc>
        <w:tc>
          <w:tcPr>
            <w:tcW w:w="1726" w:type="dxa"/>
          </w:tcPr>
          <w:p w14:paraId="17588393" w14:textId="77777777" w:rsidR="007163EA" w:rsidRPr="00AF5475" w:rsidRDefault="00D56D28" w:rsidP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3.11.</w:t>
            </w:r>
            <w:r w:rsidR="0032024A" w:rsidRPr="00AF5475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092" w:type="dxa"/>
          </w:tcPr>
          <w:p w14:paraId="39BC4D3C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SEVER</w:t>
            </w:r>
          </w:p>
        </w:tc>
        <w:tc>
          <w:tcPr>
            <w:tcW w:w="1705" w:type="dxa"/>
          </w:tcPr>
          <w:p w14:paraId="07EBBE6F" w14:textId="77777777" w:rsidR="007163EA" w:rsidRPr="00AF5475" w:rsidRDefault="00320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5475">
              <w:rPr>
                <w:rFonts w:ascii="Times New Roman" w:hAnsi="Times New Roman" w:cs="Times New Roman"/>
                <w:sz w:val="20"/>
                <w:szCs w:val="20"/>
              </w:rPr>
              <w:t xml:space="preserve">Vychovatelka </w:t>
            </w:r>
          </w:p>
        </w:tc>
      </w:tr>
      <w:tr w:rsidR="007163EA" w:rsidRPr="00AF5475" w14:paraId="05F4130A" w14:textId="77777777">
        <w:tc>
          <w:tcPr>
            <w:tcW w:w="3539" w:type="dxa"/>
          </w:tcPr>
          <w:p w14:paraId="52CA306C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Hudební a pohybová výchova</w:t>
            </w:r>
          </w:p>
        </w:tc>
        <w:tc>
          <w:tcPr>
            <w:tcW w:w="1726" w:type="dxa"/>
          </w:tcPr>
          <w:p w14:paraId="31B085AA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3.11.2022</w:t>
            </w:r>
          </w:p>
        </w:tc>
        <w:tc>
          <w:tcPr>
            <w:tcW w:w="2092" w:type="dxa"/>
          </w:tcPr>
          <w:p w14:paraId="5C0489D9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14:paraId="3529216D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7163EA" w:rsidRPr="00AF5475" w14:paraId="524D9330" w14:textId="77777777">
        <w:tc>
          <w:tcPr>
            <w:tcW w:w="3539" w:type="dxa"/>
          </w:tcPr>
          <w:p w14:paraId="7F8B2232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Formativní hodnocení v MŠ</w:t>
            </w:r>
          </w:p>
        </w:tc>
        <w:tc>
          <w:tcPr>
            <w:tcW w:w="1726" w:type="dxa"/>
          </w:tcPr>
          <w:p w14:paraId="17ABE7E1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9.11.2022</w:t>
            </w:r>
          </w:p>
        </w:tc>
        <w:tc>
          <w:tcPr>
            <w:tcW w:w="2092" w:type="dxa"/>
          </w:tcPr>
          <w:p w14:paraId="38EB6533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14:paraId="399633CA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</w:t>
            </w:r>
            <w:r w:rsidR="00297A34" w:rsidRPr="00AF5475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</w:p>
        </w:tc>
      </w:tr>
      <w:tr w:rsidR="007163EA" w:rsidRPr="00AF5475" w14:paraId="33985FEA" w14:textId="77777777">
        <w:tc>
          <w:tcPr>
            <w:tcW w:w="3539" w:type="dxa"/>
          </w:tcPr>
          <w:p w14:paraId="05148B3B" w14:textId="77777777" w:rsidR="007163EA" w:rsidRPr="00AF5475" w:rsidRDefault="00A66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5475">
              <w:rPr>
                <w:rFonts w:ascii="Times New Roman" w:hAnsi="Times New Roman" w:cs="Times New Roman"/>
                <w:sz w:val="20"/>
                <w:szCs w:val="20"/>
              </w:rPr>
              <w:t>Učitelství pro 1. stupeň ZŠ</w:t>
            </w:r>
          </w:p>
        </w:tc>
        <w:tc>
          <w:tcPr>
            <w:tcW w:w="1726" w:type="dxa"/>
          </w:tcPr>
          <w:p w14:paraId="002E1467" w14:textId="77777777"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5475">
              <w:rPr>
                <w:rFonts w:ascii="Times New Roman" w:hAnsi="Times New Roman" w:cs="Times New 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14:paraId="02D16F37" w14:textId="77777777" w:rsidR="007163EA" w:rsidRPr="00AF5475" w:rsidRDefault="00A66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5475">
              <w:rPr>
                <w:rFonts w:ascii="Times New Roman" w:hAnsi="Times New Roman" w:cs="Times New Roman"/>
                <w:sz w:val="20"/>
                <w:szCs w:val="20"/>
              </w:rPr>
              <w:t>VUT Liberec</w:t>
            </w:r>
          </w:p>
        </w:tc>
        <w:tc>
          <w:tcPr>
            <w:tcW w:w="1705" w:type="dxa"/>
          </w:tcPr>
          <w:p w14:paraId="37A44283" w14:textId="77777777" w:rsidR="007163EA" w:rsidRPr="00AF5475" w:rsidRDefault="0047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5475">
              <w:rPr>
                <w:rFonts w:ascii="Times New Roman" w:hAnsi="Times New Roman" w:cs="Times New Roman"/>
                <w:sz w:val="20"/>
                <w:szCs w:val="20"/>
              </w:rPr>
              <w:t>Učitelka</w:t>
            </w:r>
            <w:r w:rsidR="001473B9" w:rsidRPr="00AF5475">
              <w:rPr>
                <w:rFonts w:ascii="Times New Roman" w:hAnsi="Times New Roman" w:cs="Times New Roman"/>
                <w:sz w:val="20"/>
                <w:szCs w:val="20"/>
              </w:rPr>
              <w:t xml:space="preserve"> ZŠ</w:t>
            </w:r>
          </w:p>
        </w:tc>
      </w:tr>
      <w:tr w:rsidR="007163EA" w:rsidRPr="00AF5475" w14:paraId="5BBA5C1E" w14:textId="77777777">
        <w:tc>
          <w:tcPr>
            <w:tcW w:w="3539" w:type="dxa"/>
          </w:tcPr>
          <w:p w14:paraId="77A460BB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Rozvoj informatického myšlení u žáků 1. stupně</w:t>
            </w:r>
          </w:p>
        </w:tc>
        <w:tc>
          <w:tcPr>
            <w:tcW w:w="1726" w:type="dxa"/>
          </w:tcPr>
          <w:p w14:paraId="781FE622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24.10.-15.11.</w:t>
            </w:r>
          </w:p>
        </w:tc>
        <w:tc>
          <w:tcPr>
            <w:tcW w:w="2092" w:type="dxa"/>
          </w:tcPr>
          <w:p w14:paraId="7ACC9E75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NPI</w:t>
            </w:r>
          </w:p>
        </w:tc>
        <w:tc>
          <w:tcPr>
            <w:tcW w:w="1705" w:type="dxa"/>
          </w:tcPr>
          <w:p w14:paraId="16E7F54E" w14:textId="77777777" w:rsidR="007163EA" w:rsidRPr="00AF5475" w:rsidRDefault="00D56D28" w:rsidP="0047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</w:t>
            </w:r>
          </w:p>
        </w:tc>
      </w:tr>
      <w:tr w:rsidR="007163EA" w:rsidRPr="00AF5475" w14:paraId="31FDB86C" w14:textId="77777777">
        <w:tc>
          <w:tcPr>
            <w:tcW w:w="3539" w:type="dxa"/>
          </w:tcPr>
          <w:p w14:paraId="176CE03D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Slovo a jeho stavba</w:t>
            </w:r>
          </w:p>
        </w:tc>
        <w:tc>
          <w:tcPr>
            <w:tcW w:w="1726" w:type="dxa"/>
          </w:tcPr>
          <w:p w14:paraId="46E348DF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6.11.2022</w:t>
            </w:r>
          </w:p>
        </w:tc>
        <w:tc>
          <w:tcPr>
            <w:tcW w:w="2092" w:type="dxa"/>
          </w:tcPr>
          <w:p w14:paraId="186F5C25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14:paraId="032EB5B6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</w:t>
            </w:r>
            <w:r w:rsidR="00D956FF" w:rsidRPr="00AF5475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</w:p>
        </w:tc>
      </w:tr>
      <w:tr w:rsidR="007163EA" w:rsidRPr="00AF5475" w14:paraId="14CE5794" w14:textId="77777777">
        <w:tc>
          <w:tcPr>
            <w:tcW w:w="3539" w:type="dxa"/>
          </w:tcPr>
          <w:p w14:paraId="6D98CEA4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Začínáme v MŠ</w:t>
            </w:r>
          </w:p>
        </w:tc>
        <w:tc>
          <w:tcPr>
            <w:tcW w:w="1726" w:type="dxa"/>
          </w:tcPr>
          <w:p w14:paraId="1A3C5E65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7.-8.12.2022</w:t>
            </w:r>
          </w:p>
        </w:tc>
        <w:tc>
          <w:tcPr>
            <w:tcW w:w="2092" w:type="dxa"/>
          </w:tcPr>
          <w:p w14:paraId="18FE0310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Zřetel</w:t>
            </w:r>
          </w:p>
        </w:tc>
        <w:tc>
          <w:tcPr>
            <w:tcW w:w="1705" w:type="dxa"/>
          </w:tcPr>
          <w:p w14:paraId="63C84365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7163EA" w:rsidRPr="00AF5475" w14:paraId="39B946DC" w14:textId="77777777">
        <w:tc>
          <w:tcPr>
            <w:tcW w:w="3539" w:type="dxa"/>
          </w:tcPr>
          <w:p w14:paraId="4B029318" w14:textId="77777777" w:rsidR="007163EA" w:rsidRPr="00AF5475" w:rsidRDefault="00D56D28" w:rsidP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 připravit předškoláka do 1. třídy</w:t>
            </w:r>
          </w:p>
        </w:tc>
        <w:tc>
          <w:tcPr>
            <w:tcW w:w="1726" w:type="dxa"/>
          </w:tcPr>
          <w:p w14:paraId="3CD1E0C0" w14:textId="77777777" w:rsidR="007163EA" w:rsidRPr="00AF5475" w:rsidRDefault="00D56D28" w:rsidP="00D9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20.1.2023</w:t>
            </w:r>
          </w:p>
        </w:tc>
        <w:tc>
          <w:tcPr>
            <w:tcW w:w="2092" w:type="dxa"/>
          </w:tcPr>
          <w:p w14:paraId="5AA80834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 lavici</w:t>
            </w:r>
          </w:p>
        </w:tc>
        <w:tc>
          <w:tcPr>
            <w:tcW w:w="1705" w:type="dxa"/>
          </w:tcPr>
          <w:p w14:paraId="7B4FA6A7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7163EA" w:rsidRPr="00AF5475" w14:paraId="54226BF3" w14:textId="77777777">
        <w:tc>
          <w:tcPr>
            <w:tcW w:w="3539" w:type="dxa"/>
          </w:tcPr>
          <w:p w14:paraId="13E038DF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 na neukázněné dítě ve skupině</w:t>
            </w:r>
          </w:p>
        </w:tc>
        <w:tc>
          <w:tcPr>
            <w:tcW w:w="1726" w:type="dxa"/>
          </w:tcPr>
          <w:p w14:paraId="1BF2796A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16.5.2023</w:t>
            </w:r>
          </w:p>
        </w:tc>
        <w:tc>
          <w:tcPr>
            <w:tcW w:w="2092" w:type="dxa"/>
          </w:tcPr>
          <w:p w14:paraId="4028860A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14:paraId="6DAAFFC0" w14:textId="77777777"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vychovatelka</w:t>
            </w:r>
          </w:p>
        </w:tc>
      </w:tr>
      <w:tr w:rsidR="00424DCD" w:rsidRPr="00AF5475" w14:paraId="26BD9A86" w14:textId="77777777">
        <w:tc>
          <w:tcPr>
            <w:tcW w:w="3539" w:type="dxa"/>
          </w:tcPr>
          <w:p w14:paraId="47942537" w14:textId="77777777" w:rsidR="00424DCD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Angličtina od prvního slova</w:t>
            </w:r>
          </w:p>
        </w:tc>
        <w:tc>
          <w:tcPr>
            <w:tcW w:w="1726" w:type="dxa"/>
          </w:tcPr>
          <w:p w14:paraId="196483F4" w14:textId="77777777" w:rsidR="00424DCD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26.5.2023</w:t>
            </w:r>
          </w:p>
        </w:tc>
        <w:tc>
          <w:tcPr>
            <w:tcW w:w="2092" w:type="dxa"/>
          </w:tcPr>
          <w:p w14:paraId="4026DA5E" w14:textId="77777777" w:rsidR="00424DCD" w:rsidRPr="00AF5475" w:rsidRDefault="00D56D28" w:rsidP="00D9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Sylvie Doláková</w:t>
            </w:r>
          </w:p>
        </w:tc>
        <w:tc>
          <w:tcPr>
            <w:tcW w:w="1705" w:type="dxa"/>
          </w:tcPr>
          <w:p w14:paraId="2D9420DD" w14:textId="77777777" w:rsidR="00424DCD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D56D28" w:rsidRPr="00AF5475" w14:paraId="0921A7A4" w14:textId="77777777">
        <w:tc>
          <w:tcPr>
            <w:tcW w:w="3539" w:type="dxa"/>
          </w:tcPr>
          <w:p w14:paraId="52DDD128" w14:textId="77777777" w:rsidR="00D56D28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Výchovné poradenství</w:t>
            </w:r>
          </w:p>
        </w:tc>
        <w:tc>
          <w:tcPr>
            <w:tcW w:w="1726" w:type="dxa"/>
          </w:tcPr>
          <w:p w14:paraId="22ADDA81" w14:textId="77777777" w:rsidR="00D56D28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14:paraId="02A43AB8" w14:textId="77777777" w:rsidR="00D56D28" w:rsidRDefault="00B90211" w:rsidP="00D9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Masarykův ústav vyšších studií</w:t>
            </w:r>
          </w:p>
        </w:tc>
        <w:tc>
          <w:tcPr>
            <w:tcW w:w="1705" w:type="dxa"/>
          </w:tcPr>
          <w:p w14:paraId="716D4CA1" w14:textId="77777777" w:rsidR="00D56D28" w:rsidRDefault="00B902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</w:t>
            </w:r>
          </w:p>
        </w:tc>
      </w:tr>
    </w:tbl>
    <w:p w14:paraId="6B28FF64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DA7DB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Finance přidělené škole na DVPP jsme se snažili využít co nejúčelněji. Kromě kursovného</w:t>
      </w:r>
    </w:p>
    <w:p w14:paraId="3F169068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za vzdělávací akce, byly tyto prostředky v menší míře využity na zakoupení odborné literatury a na cestovné. Snažíme se využívat i seminářů, které jsou poskytovány zdarma. </w:t>
      </w:r>
      <w:r w:rsidR="00424DCD" w:rsidRPr="00AF5475">
        <w:rPr>
          <w:rFonts w:ascii="Times New Roman" w:hAnsi="Times New Roman" w:cs="Times New Roman"/>
          <w:sz w:val="24"/>
          <w:szCs w:val="24"/>
        </w:rPr>
        <w:t xml:space="preserve">V této souvislosti se nám velmi osvědčila spolupráce s místní akční skupinou Dolní Pojizeří. </w:t>
      </w:r>
    </w:p>
    <w:p w14:paraId="5FAEA9F7" w14:textId="77777777" w:rsidR="00D956FF" w:rsidRPr="00AF5475" w:rsidRDefault="004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Kurzy probíhaly dle Plánu další</w:t>
      </w:r>
      <w:r w:rsidR="002D6D8C" w:rsidRPr="00AF5475">
        <w:rPr>
          <w:rFonts w:ascii="Times New Roman" w:hAnsi="Times New Roman" w:cs="Times New Roman"/>
          <w:sz w:val="24"/>
          <w:szCs w:val="24"/>
        </w:rPr>
        <w:t>ho vzdělávání na</w:t>
      </w:r>
      <w:r w:rsidR="00B90211">
        <w:rPr>
          <w:rFonts w:ascii="Times New Roman" w:hAnsi="Times New Roman" w:cs="Times New Roman"/>
          <w:sz w:val="24"/>
          <w:szCs w:val="24"/>
        </w:rPr>
        <w:t xml:space="preserve"> školní rok 2022-2023. </w:t>
      </w:r>
      <w:r w:rsidR="00D956FF" w:rsidRPr="00AF5475">
        <w:rPr>
          <w:rFonts w:ascii="Times New Roman" w:hAnsi="Times New Roman" w:cs="Times New Roman"/>
          <w:sz w:val="24"/>
          <w:szCs w:val="24"/>
        </w:rPr>
        <w:t>Trendem v oblasti dalšího vzdělávání pedagogických pracovníků je v současnosti vzdělávání formou webinářů na úkor prezenční výuky. Přesto se snažíme upřednostňovat prezenční formy vzdělávání, neboť umožňují osobní setkávání a jsou obecně přínosnější a lépe kontrolovatelné.</w:t>
      </w:r>
    </w:p>
    <w:p w14:paraId="4ABB4DCF" w14:textId="77777777" w:rsidR="007163EA" w:rsidRPr="00AF5475" w:rsidRDefault="001473B9">
      <w:pPr>
        <w:pStyle w:val="Nadpis1"/>
        <w:rPr>
          <w:rFonts w:cs="Times New Roman"/>
        </w:rPr>
      </w:pPr>
      <w:bookmarkStart w:id="47" w:name="_Toc526945980"/>
      <w:r w:rsidRPr="00AF5475">
        <w:rPr>
          <w:rFonts w:cs="Times New Roman"/>
        </w:rPr>
        <w:t>8. Údaje o aktivitách a prezentaci školy na veřejnosti</w:t>
      </w:r>
      <w:bookmarkEnd w:id="47"/>
    </w:p>
    <w:p w14:paraId="0EA4D951" w14:textId="77777777" w:rsidR="007163EA" w:rsidRPr="00AF5475" w:rsidRDefault="001473B9" w:rsidP="005E612A">
      <w:pPr>
        <w:pStyle w:val="Nadpis2"/>
        <w:rPr>
          <w:rFonts w:ascii="Times New Roman" w:hAnsi="Times New Roman" w:cs="Times New Roman"/>
        </w:rPr>
      </w:pPr>
      <w:bookmarkStart w:id="48" w:name="_Toc526945981"/>
      <w:r w:rsidRPr="00AF5475">
        <w:rPr>
          <w:rFonts w:ascii="Times New Roman" w:hAnsi="Times New Roman" w:cs="Times New Roman"/>
        </w:rPr>
        <w:t>8.1 Sportovně turistické kurzy</w:t>
      </w:r>
      <w:bookmarkEnd w:id="48"/>
    </w:p>
    <w:p w14:paraId="6531A71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a/ Plavecký výcvik</w:t>
      </w:r>
    </w:p>
    <w:p w14:paraId="3CE496DE" w14:textId="77777777" w:rsidR="007163EA" w:rsidRPr="00AF5475" w:rsidRDefault="00EA5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Plavecký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výcvik </w:t>
      </w:r>
      <w:r w:rsidR="00D956FF" w:rsidRPr="00AF5475">
        <w:rPr>
          <w:rFonts w:ascii="Times New Roman" w:hAnsi="Times New Roman" w:cs="Times New Roman"/>
          <w:sz w:val="24"/>
          <w:szCs w:val="24"/>
        </w:rPr>
        <w:t>proběhl podle plánu v jarních měsících roku 2022</w:t>
      </w:r>
      <w:r w:rsidR="00A82798" w:rsidRPr="00AF5475">
        <w:rPr>
          <w:rFonts w:ascii="Times New Roman" w:hAnsi="Times New Roman" w:cs="Times New Roman"/>
          <w:sz w:val="24"/>
          <w:szCs w:val="24"/>
        </w:rPr>
        <w:t xml:space="preserve">. V termínu 12. 5. – 9. 6. se děti zúčastnily celkem pětkrát plaveckého kurzu v bazénu v Mladé Boleslavi, čímž byla splněna hodinová dotace na plavání stanovená dle RVP pro vzdělávání na 1. stupni. </w:t>
      </w:r>
    </w:p>
    <w:p w14:paraId="287C973F" w14:textId="77777777" w:rsidR="00A82798" w:rsidRPr="00AF5475" w:rsidRDefault="00A827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Plavání se také zúčastnily děti z mateřské školy.</w:t>
      </w:r>
    </w:p>
    <w:p w14:paraId="4EC30222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35BFA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b/ Škola v přírodě</w:t>
      </w:r>
    </w:p>
    <w:p w14:paraId="6B0703D8" w14:textId="77777777" w:rsidR="00E467A8" w:rsidRPr="00AF5475" w:rsidRDefault="002D6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v přírodě se uskutečn</w:t>
      </w:r>
      <w:r w:rsidR="005E6199" w:rsidRPr="00AF5475">
        <w:rPr>
          <w:rFonts w:ascii="Times New Roman" w:hAnsi="Times New Roman" w:cs="Times New Roman"/>
          <w:sz w:val="24"/>
          <w:szCs w:val="24"/>
        </w:rPr>
        <w:t>ila na konci školního rok</w:t>
      </w:r>
      <w:r w:rsidR="00E467A8" w:rsidRPr="00AF5475">
        <w:rPr>
          <w:rFonts w:ascii="Times New Roman" w:hAnsi="Times New Roman" w:cs="Times New Roman"/>
          <w:sz w:val="24"/>
          <w:szCs w:val="24"/>
        </w:rPr>
        <w:t>u od 27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E467A8" w:rsidRPr="00AF5475">
        <w:rPr>
          <w:rFonts w:ascii="Times New Roman" w:hAnsi="Times New Roman" w:cs="Times New Roman"/>
          <w:sz w:val="24"/>
          <w:szCs w:val="24"/>
        </w:rPr>
        <w:t>6. do 1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Pr="00AF5475">
        <w:rPr>
          <w:rFonts w:ascii="Times New Roman" w:hAnsi="Times New Roman" w:cs="Times New Roman"/>
          <w:sz w:val="24"/>
          <w:szCs w:val="24"/>
        </w:rPr>
        <w:t>7.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E467A8" w:rsidRPr="00AF5475">
        <w:rPr>
          <w:rFonts w:ascii="Times New Roman" w:hAnsi="Times New Roman" w:cs="Times New Roman"/>
          <w:sz w:val="24"/>
          <w:szCs w:val="24"/>
        </w:rPr>
        <w:t>2022 v penzionu Krásná v Bratříkově. Žáci byli ubytováni na pokojích, měli zajištěnou plnou penzi a vzdělávací program v okolí penzionu. Žáci navštívili kozí farmu v Pěnčíně nebo Kittlovo muzeum. Pedagogický dozor vykonávaly tři učitelky základní a mateřské školy. Akce se zúčastnili také předškoláci z mateřské školy.</w:t>
      </w:r>
    </w:p>
    <w:p w14:paraId="072B77EC" w14:textId="77777777" w:rsidR="002D6D8C" w:rsidRPr="00AF5475" w:rsidRDefault="002D6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Obec Skalsko podpořila k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onání školy v přírodě částkou 15 </w:t>
      </w:r>
      <w:r w:rsidRPr="00AF5475">
        <w:rPr>
          <w:rFonts w:ascii="Times New Roman" w:hAnsi="Times New Roman" w:cs="Times New Roman"/>
          <w:sz w:val="24"/>
          <w:szCs w:val="24"/>
        </w:rPr>
        <w:t>000Kč.</w:t>
      </w:r>
    </w:p>
    <w:p w14:paraId="29A4555A" w14:textId="77777777" w:rsidR="002D6D8C" w:rsidRPr="00AF5475" w:rsidRDefault="002D6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6B3583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49" w:name="_Toc526945982"/>
      <w:r w:rsidRPr="00AF5475">
        <w:rPr>
          <w:rFonts w:ascii="Times New Roman" w:hAnsi="Times New Roman" w:cs="Times New Roman"/>
        </w:rPr>
        <w:t>8.2 Projekty, další akce, kulturní akce</w:t>
      </w:r>
      <w:bookmarkEnd w:id="49"/>
    </w:p>
    <w:p w14:paraId="4BF0B7EF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ZÁŘÍ</w:t>
      </w:r>
    </w:p>
    <w:p w14:paraId="6CCD2164" w14:textId="77777777" w:rsidR="007163EA" w:rsidRPr="00AF5475" w:rsidRDefault="002D6D8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1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  <w:t>Zahájení školního roku</w:t>
      </w:r>
    </w:p>
    <w:p w14:paraId="1486E3CE" w14:textId="77777777" w:rsidR="007163EA" w:rsidRPr="00AF5475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Informační třídní schůzky M</w:t>
      </w:r>
      <w:r w:rsidR="00504531" w:rsidRPr="00AF5475">
        <w:rPr>
          <w:rFonts w:ascii="Times New Roman" w:hAnsi="Times New Roman" w:cs="Times New Roman"/>
          <w:sz w:val="24"/>
          <w:szCs w:val="24"/>
        </w:rPr>
        <w:t>Š</w:t>
      </w:r>
    </w:p>
    <w:p w14:paraId="15DE0DA9" w14:textId="77777777" w:rsidR="007163EA" w:rsidRPr="00AF5475" w:rsidRDefault="00854F3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973538" w:rsidRPr="00AF5475">
        <w:rPr>
          <w:rFonts w:ascii="Times New Roman" w:hAnsi="Times New Roman" w:cs="Times New Roman"/>
          <w:sz w:val="24"/>
          <w:szCs w:val="24"/>
        </w:rPr>
        <w:t xml:space="preserve"> 9. 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  <w:t>I</w:t>
      </w:r>
      <w:r>
        <w:rPr>
          <w:rFonts w:ascii="Times New Roman" w:hAnsi="Times New Roman" w:cs="Times New Roman"/>
          <w:sz w:val="24"/>
          <w:szCs w:val="24"/>
        </w:rPr>
        <w:t>nformační třídní schůzky Z</w:t>
      </w:r>
      <w:r w:rsidR="00504531" w:rsidRPr="00AF5475">
        <w:rPr>
          <w:rFonts w:ascii="Times New Roman" w:hAnsi="Times New Roman" w:cs="Times New Roman"/>
          <w:sz w:val="24"/>
          <w:szCs w:val="24"/>
        </w:rPr>
        <w:t>Š</w:t>
      </w:r>
    </w:p>
    <w:p w14:paraId="02BECC3D" w14:textId="77777777" w:rsidR="00504531" w:rsidRPr="00AF5475" w:rsidRDefault="00854F3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504531" w:rsidRPr="00AF547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Exkurze na hrad Kost</w:t>
      </w:r>
    </w:p>
    <w:p w14:paraId="6CADEA58" w14:textId="77777777" w:rsidR="00973538" w:rsidRPr="00AF5475" w:rsidRDefault="0097353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30. 9.</w:t>
      </w:r>
      <w:r w:rsidRPr="00AF5475">
        <w:rPr>
          <w:rFonts w:ascii="Times New Roman" w:hAnsi="Times New Roman" w:cs="Times New Roman"/>
          <w:sz w:val="24"/>
          <w:szCs w:val="24"/>
        </w:rPr>
        <w:tab/>
        <w:t>Školní výlet – Mnichovo Hradiště</w:t>
      </w:r>
    </w:p>
    <w:p w14:paraId="670415EC" w14:textId="77777777"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2C9FB7E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ŘÍJEN</w:t>
      </w:r>
    </w:p>
    <w:p w14:paraId="39C1D4CF" w14:textId="77777777" w:rsidR="007163EA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F21FC" w:rsidRPr="00AF5475">
        <w:rPr>
          <w:rFonts w:ascii="Times New Roman" w:hAnsi="Times New Roman" w:cs="Times New Roman"/>
          <w:sz w:val="24"/>
          <w:szCs w:val="24"/>
        </w:rPr>
        <w:t>10.</w:t>
      </w:r>
      <w:r w:rsidR="00AF21FC" w:rsidRPr="00AF5475">
        <w:rPr>
          <w:rFonts w:ascii="Times New Roman" w:hAnsi="Times New Roman" w:cs="Times New Roman"/>
          <w:sz w:val="24"/>
          <w:szCs w:val="24"/>
        </w:rPr>
        <w:tab/>
        <w:t>Drakiáda</w:t>
      </w:r>
    </w:p>
    <w:p w14:paraId="5C0DE057" w14:textId="77777777" w:rsidR="00854F3A" w:rsidRPr="00AF5475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14. 10.</w:t>
      </w:r>
      <w:r>
        <w:rPr>
          <w:rFonts w:ascii="Times New Roman" w:hAnsi="Times New Roman" w:cs="Times New Roman"/>
          <w:sz w:val="24"/>
          <w:szCs w:val="24"/>
        </w:rPr>
        <w:tab/>
        <w:t>Dopravní den s Policií ČR</w:t>
      </w:r>
    </w:p>
    <w:p w14:paraId="1B644CF7" w14:textId="77777777" w:rsidR="00854F3A" w:rsidRPr="00AF5475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AF21FC" w:rsidRPr="00AF5475">
        <w:rPr>
          <w:rFonts w:ascii="Times New Roman" w:hAnsi="Times New Roman" w:cs="Times New Roman"/>
          <w:sz w:val="24"/>
          <w:szCs w:val="24"/>
        </w:rPr>
        <w:t>. 10.</w:t>
      </w:r>
      <w:r w:rsidR="00AF21FC" w:rsidRPr="00AF5475">
        <w:rPr>
          <w:rFonts w:ascii="Times New Roman" w:hAnsi="Times New Roman" w:cs="Times New Roman"/>
          <w:sz w:val="24"/>
          <w:szCs w:val="24"/>
        </w:rPr>
        <w:tab/>
        <w:t>Projektový den – Vznik samostatného Československa</w:t>
      </w:r>
    </w:p>
    <w:p w14:paraId="71E94DA9" w14:textId="77777777" w:rsidR="002D6D8C" w:rsidRPr="00AF5475" w:rsidRDefault="002D6D8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14:paraId="1E553380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LISTOPAD</w:t>
      </w:r>
    </w:p>
    <w:p w14:paraId="45A56694" w14:textId="77777777" w:rsidR="002D6D8C" w:rsidRPr="00AF5475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973538" w:rsidRPr="00AF5475">
        <w:rPr>
          <w:rFonts w:ascii="Times New Roman" w:hAnsi="Times New Roman" w:cs="Times New Roman"/>
          <w:sz w:val="24"/>
          <w:szCs w:val="24"/>
        </w:rPr>
        <w:t>. 11.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  <w:t>Rozsvěcení vánočního stromu</w:t>
      </w:r>
      <w:r>
        <w:rPr>
          <w:rFonts w:ascii="Times New Roman" w:hAnsi="Times New Roman" w:cs="Times New Roman"/>
          <w:sz w:val="24"/>
          <w:szCs w:val="24"/>
        </w:rPr>
        <w:t xml:space="preserve"> a vánoční jarmark</w:t>
      </w:r>
    </w:p>
    <w:p w14:paraId="755D14A1" w14:textId="77777777" w:rsidR="002D6D8C" w:rsidRPr="00AF5475" w:rsidRDefault="002D6D8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EED4EAA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PROSINEC</w:t>
      </w:r>
    </w:p>
    <w:p w14:paraId="40EF9212" w14:textId="77777777" w:rsidR="00854F3A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5. 12. </w:t>
      </w:r>
      <w:r>
        <w:rPr>
          <w:rFonts w:ascii="Times New Roman" w:hAnsi="Times New Roman" w:cs="Times New Roman"/>
          <w:sz w:val="24"/>
          <w:szCs w:val="24"/>
        </w:rPr>
        <w:tab/>
        <w:t>Mikulášská besídka</w:t>
      </w:r>
    </w:p>
    <w:p w14:paraId="41C38CDD" w14:textId="77777777" w:rsidR="00854F3A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9. 12. </w:t>
      </w:r>
      <w:r>
        <w:rPr>
          <w:rFonts w:ascii="Times New Roman" w:hAnsi="Times New Roman" w:cs="Times New Roman"/>
          <w:sz w:val="24"/>
          <w:szCs w:val="24"/>
        </w:rPr>
        <w:tab/>
        <w:t>Požární cvičení s SDH – nácvik evakuace objektu</w:t>
      </w:r>
    </w:p>
    <w:p w14:paraId="05FFC957" w14:textId="77777777" w:rsidR="00854F3A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13. 12.</w:t>
      </w:r>
      <w:r>
        <w:rPr>
          <w:rFonts w:ascii="Times New Roman" w:hAnsi="Times New Roman" w:cs="Times New Roman"/>
          <w:sz w:val="24"/>
          <w:szCs w:val="24"/>
        </w:rPr>
        <w:tab/>
        <w:t>Divadlo Gong Praha – divadelní představení</w:t>
      </w:r>
    </w:p>
    <w:p w14:paraId="40DBB3EC" w14:textId="77777777" w:rsidR="00854F3A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15. 12.</w:t>
      </w:r>
      <w:r>
        <w:rPr>
          <w:rFonts w:ascii="Times New Roman" w:hAnsi="Times New Roman" w:cs="Times New Roman"/>
          <w:sz w:val="24"/>
          <w:szCs w:val="24"/>
        </w:rPr>
        <w:tab/>
        <w:t>Vánoční dílna pro rodiče a děti</w:t>
      </w:r>
    </w:p>
    <w:p w14:paraId="479229BE" w14:textId="77777777" w:rsidR="00504531" w:rsidRPr="00AF5475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2D6D8C" w:rsidRPr="00AF5475">
        <w:rPr>
          <w:rFonts w:ascii="Times New Roman" w:hAnsi="Times New Roman" w:cs="Times New Roman"/>
          <w:sz w:val="24"/>
          <w:szCs w:val="24"/>
        </w:rPr>
        <w:t>.</w:t>
      </w:r>
      <w:r w:rsidR="00973538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2D6D8C" w:rsidRPr="00AF5475">
        <w:rPr>
          <w:rFonts w:ascii="Times New Roman" w:hAnsi="Times New Roman" w:cs="Times New Roman"/>
          <w:sz w:val="24"/>
          <w:szCs w:val="24"/>
        </w:rPr>
        <w:t>1</w:t>
      </w:r>
      <w:r w:rsidR="00973538" w:rsidRPr="00AF5475">
        <w:rPr>
          <w:rFonts w:ascii="Times New Roman" w:hAnsi="Times New Roman" w:cs="Times New Roman"/>
          <w:sz w:val="24"/>
          <w:szCs w:val="24"/>
        </w:rPr>
        <w:t>2.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  <w:t>Koncert v kostele</w:t>
      </w:r>
    </w:p>
    <w:p w14:paraId="4D584307" w14:textId="77777777" w:rsidR="00973538" w:rsidRPr="00AF5475" w:rsidRDefault="009735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22. 12.</w:t>
      </w:r>
      <w:r w:rsidRPr="00AF5475">
        <w:rPr>
          <w:rFonts w:ascii="Times New Roman" w:hAnsi="Times New Roman" w:cs="Times New Roman"/>
          <w:sz w:val="24"/>
          <w:szCs w:val="24"/>
        </w:rPr>
        <w:tab/>
        <w:t>Školní besídka – vánoční zvyky</w:t>
      </w:r>
    </w:p>
    <w:p w14:paraId="4E1037B0" w14:textId="77777777"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F35341A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LEDEN</w:t>
      </w:r>
    </w:p>
    <w:p w14:paraId="171CA922" w14:textId="77777777" w:rsidR="007163EA" w:rsidRPr="00AF5475" w:rsidRDefault="002D6D8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31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352FE9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1.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  <w:t>Rozdávání výpisu z</w:t>
      </w:r>
      <w:r w:rsidRPr="00AF5475">
        <w:rPr>
          <w:rFonts w:ascii="Times New Roman" w:hAnsi="Times New Roman" w:cs="Times New Roman"/>
          <w:sz w:val="24"/>
          <w:szCs w:val="24"/>
        </w:rPr>
        <w:t> </w:t>
      </w:r>
      <w:r w:rsidR="001473B9" w:rsidRPr="00AF5475">
        <w:rPr>
          <w:rFonts w:ascii="Times New Roman" w:hAnsi="Times New Roman" w:cs="Times New Roman"/>
          <w:sz w:val="24"/>
          <w:szCs w:val="24"/>
        </w:rPr>
        <w:t>vysvědčení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12F1B" w14:textId="77777777" w:rsidR="0047626F" w:rsidRPr="00AF5475" w:rsidRDefault="0047626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9C8E9A9" w14:textId="77777777" w:rsidR="007163EA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ÚNOR</w:t>
      </w:r>
    </w:p>
    <w:p w14:paraId="2BB8E3D8" w14:textId="77777777" w:rsidR="002D6D8C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23. 2. </w:t>
      </w:r>
      <w:r>
        <w:rPr>
          <w:rFonts w:ascii="Times New Roman" w:hAnsi="Times New Roman" w:cs="Times New Roman"/>
          <w:sz w:val="24"/>
          <w:szCs w:val="24"/>
        </w:rPr>
        <w:tab/>
        <w:t>Hudební vystoupení s kytarou – M. Kaulfers</w:t>
      </w:r>
    </w:p>
    <w:p w14:paraId="6F099B39" w14:textId="77777777" w:rsidR="00352FE9" w:rsidRPr="00AF5475" w:rsidRDefault="00352FE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14:paraId="5E94DE07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BŘEZEN</w:t>
      </w:r>
    </w:p>
    <w:p w14:paraId="1016AA5B" w14:textId="77777777" w:rsidR="007163EA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90ED8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3.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</w:r>
      <w:r w:rsidR="00290ED8" w:rsidRPr="00AF5475">
        <w:rPr>
          <w:rFonts w:ascii="Times New Roman" w:hAnsi="Times New Roman" w:cs="Times New Roman"/>
          <w:sz w:val="24"/>
          <w:szCs w:val="24"/>
        </w:rPr>
        <w:t>Školní  kolo recitační soutěže</w:t>
      </w:r>
    </w:p>
    <w:p w14:paraId="5092298B" w14:textId="77777777" w:rsidR="00290ED8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290ED8" w:rsidRPr="00AF5475">
        <w:rPr>
          <w:rFonts w:ascii="Times New Roman" w:hAnsi="Times New Roman" w:cs="Times New Roman"/>
          <w:sz w:val="24"/>
          <w:szCs w:val="24"/>
        </w:rPr>
        <w:t>. 3.</w:t>
      </w:r>
      <w:r w:rsidR="00290ED8" w:rsidRPr="00AF5475">
        <w:rPr>
          <w:rFonts w:ascii="Times New Roman" w:hAnsi="Times New Roman" w:cs="Times New Roman"/>
          <w:sz w:val="24"/>
          <w:szCs w:val="24"/>
        </w:rPr>
        <w:tab/>
        <w:t>Matematický klokan</w:t>
      </w:r>
    </w:p>
    <w:p w14:paraId="12509416" w14:textId="77777777"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23. 3.</w:t>
      </w:r>
      <w:r>
        <w:rPr>
          <w:rFonts w:ascii="Times New Roman" w:hAnsi="Times New Roman" w:cs="Times New Roman"/>
          <w:sz w:val="24"/>
          <w:szCs w:val="24"/>
        </w:rPr>
        <w:tab/>
        <w:t>Klaun Eddie – vystoupení v MŠ</w:t>
      </w:r>
    </w:p>
    <w:p w14:paraId="384DDA9F" w14:textId="77777777"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25. 3. </w:t>
      </w:r>
      <w:r>
        <w:rPr>
          <w:rFonts w:ascii="Times New Roman" w:hAnsi="Times New Roman" w:cs="Times New Roman"/>
          <w:sz w:val="24"/>
          <w:szCs w:val="24"/>
        </w:rPr>
        <w:tab/>
        <w:t>Jarmark v Bukovně</w:t>
      </w:r>
    </w:p>
    <w:p w14:paraId="1DC8DC4E" w14:textId="77777777"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27. 3. </w:t>
      </w:r>
      <w:r>
        <w:rPr>
          <w:rFonts w:ascii="Times New Roman" w:hAnsi="Times New Roman" w:cs="Times New Roman"/>
          <w:sz w:val="24"/>
          <w:szCs w:val="24"/>
        </w:rPr>
        <w:tab/>
        <w:t>Vynášení Morany</w:t>
      </w:r>
    </w:p>
    <w:p w14:paraId="3DB86E4F" w14:textId="77777777"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29. 3.</w:t>
      </w:r>
      <w:r>
        <w:rPr>
          <w:rFonts w:ascii="Times New Roman" w:hAnsi="Times New Roman" w:cs="Times New Roman"/>
          <w:sz w:val="24"/>
          <w:szCs w:val="24"/>
        </w:rPr>
        <w:tab/>
        <w:t>Finanční gramotnost</w:t>
      </w:r>
    </w:p>
    <w:p w14:paraId="676C9B99" w14:textId="77777777" w:rsidR="00352FE9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30. 3. </w:t>
      </w:r>
      <w:r>
        <w:rPr>
          <w:rFonts w:ascii="Times New Roman" w:hAnsi="Times New Roman" w:cs="Times New Roman"/>
          <w:sz w:val="24"/>
          <w:szCs w:val="24"/>
        </w:rPr>
        <w:tab/>
        <w:t>Recitační soutěž – okresní kolo</w:t>
      </w:r>
    </w:p>
    <w:p w14:paraId="4C9A20B0" w14:textId="77777777" w:rsidR="0058291E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14:paraId="4FE4CD30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DUBEN</w:t>
      </w:r>
    </w:p>
    <w:p w14:paraId="17A08EB2" w14:textId="77777777"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4. 4. </w:t>
      </w:r>
      <w:r>
        <w:rPr>
          <w:rFonts w:ascii="Times New Roman" w:hAnsi="Times New Roman" w:cs="Times New Roman"/>
          <w:sz w:val="24"/>
          <w:szCs w:val="24"/>
        </w:rPr>
        <w:tab/>
        <w:t>Zápis žáků ZŠ</w:t>
      </w:r>
    </w:p>
    <w:p w14:paraId="058EF77E" w14:textId="77777777" w:rsidR="00AF21FC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9. 4. </w:t>
      </w:r>
      <w:r>
        <w:rPr>
          <w:rFonts w:ascii="Times New Roman" w:hAnsi="Times New Roman" w:cs="Times New Roman"/>
          <w:sz w:val="24"/>
          <w:szCs w:val="24"/>
        </w:rPr>
        <w:tab/>
        <w:t>Velikonoční jarmark a vystoupení žáků v kostele</w:t>
      </w:r>
    </w:p>
    <w:p w14:paraId="58B9526C" w14:textId="77777777" w:rsidR="0058291E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14:paraId="589BD52C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KVĚTEN</w:t>
      </w:r>
    </w:p>
    <w:p w14:paraId="6D4DCDF3" w14:textId="77777777" w:rsidR="009279F3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2. 5. </w:t>
      </w:r>
      <w:r>
        <w:rPr>
          <w:rFonts w:ascii="Times New Roman" w:hAnsi="Times New Roman" w:cs="Times New Roman"/>
          <w:sz w:val="24"/>
          <w:szCs w:val="24"/>
        </w:rPr>
        <w:tab/>
        <w:t>Turnaj ve vybíjené – Mladá Boleslav</w:t>
      </w:r>
    </w:p>
    <w:p w14:paraId="5CE2E2BB" w14:textId="77777777" w:rsidR="00D832DD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832DD" w:rsidRPr="00AF54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5.</w:t>
      </w:r>
      <w:r>
        <w:rPr>
          <w:rFonts w:ascii="Times New Roman" w:hAnsi="Times New Roman" w:cs="Times New Roman"/>
          <w:sz w:val="24"/>
          <w:szCs w:val="24"/>
        </w:rPr>
        <w:tab/>
        <w:t>Divadelní představení – Mladá Boleslav</w:t>
      </w:r>
    </w:p>
    <w:p w14:paraId="0720F8BA" w14:textId="77777777"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19. 5. </w:t>
      </w:r>
      <w:r>
        <w:rPr>
          <w:rFonts w:ascii="Times New Roman" w:hAnsi="Times New Roman" w:cs="Times New Roman"/>
          <w:sz w:val="24"/>
          <w:szCs w:val="24"/>
        </w:rPr>
        <w:tab/>
        <w:t>Beseda se spisovatelkou Táňou Fišarovou</w:t>
      </w:r>
    </w:p>
    <w:p w14:paraId="16F2B46A" w14:textId="77777777"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25. 5.</w:t>
      </w:r>
      <w:r>
        <w:rPr>
          <w:rFonts w:ascii="Times New Roman" w:hAnsi="Times New Roman" w:cs="Times New Roman"/>
          <w:sz w:val="24"/>
          <w:szCs w:val="24"/>
        </w:rPr>
        <w:tab/>
        <w:t>Exkurze do České Lípy – (hrad L</w:t>
      </w:r>
      <w:r w:rsidR="0077269E">
        <w:rPr>
          <w:rFonts w:ascii="Times New Roman" w:hAnsi="Times New Roman" w:cs="Times New Roman"/>
          <w:sz w:val="24"/>
          <w:szCs w:val="24"/>
        </w:rPr>
        <w:t>ipý</w:t>
      </w:r>
      <w:r>
        <w:rPr>
          <w:rFonts w:ascii="Times New Roman" w:hAnsi="Times New Roman" w:cs="Times New Roman"/>
          <w:sz w:val="24"/>
          <w:szCs w:val="24"/>
        </w:rPr>
        <w:t>, Městské muzeum</w:t>
      </w:r>
      <w:r w:rsidR="0077269E">
        <w:rPr>
          <w:rFonts w:ascii="Times New Roman" w:hAnsi="Times New Roman" w:cs="Times New Roman"/>
          <w:sz w:val="24"/>
          <w:szCs w:val="24"/>
        </w:rPr>
        <w:t>, Akvaristické muzeum)</w:t>
      </w:r>
    </w:p>
    <w:p w14:paraId="78000CDD" w14:textId="77777777"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4FA69A1" w14:textId="77777777"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ČERVEN</w:t>
      </w:r>
    </w:p>
    <w:p w14:paraId="05B31C56" w14:textId="77777777" w:rsidR="00D832DD" w:rsidRPr="00AF5475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832DD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Sportovní den</w:t>
      </w:r>
    </w:p>
    <w:p w14:paraId="4352B05C" w14:textId="77777777" w:rsidR="007163EA" w:rsidRPr="00AF5475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Spaní ve škole</w:t>
      </w:r>
    </w:p>
    <w:p w14:paraId="56449E33" w14:textId="77777777" w:rsidR="007163EA" w:rsidRPr="00AF5475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6.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  <w:t>Akademie – slavnostní vyřazení absolventů</w:t>
      </w:r>
    </w:p>
    <w:p w14:paraId="2175F022" w14:textId="77777777" w:rsidR="00B833A4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B833A4" w:rsidRPr="00AF5475">
        <w:rPr>
          <w:rFonts w:ascii="Times New Roman" w:hAnsi="Times New Roman" w:cs="Times New Roman"/>
          <w:sz w:val="24"/>
          <w:szCs w:val="24"/>
        </w:rPr>
        <w:t>.6.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B833A4" w:rsidRPr="00AF547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29</w:t>
      </w:r>
      <w:r w:rsidR="00B833A4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="00B833A4" w:rsidRPr="00AF5475">
        <w:rPr>
          <w:rFonts w:ascii="Times New Roman" w:hAnsi="Times New Roman" w:cs="Times New Roman"/>
          <w:sz w:val="24"/>
          <w:szCs w:val="24"/>
        </w:rPr>
        <w:t xml:space="preserve">. </w:t>
      </w:r>
      <w:r w:rsidR="00B833A4" w:rsidRPr="00AF5475">
        <w:rPr>
          <w:rFonts w:ascii="Times New Roman" w:hAnsi="Times New Roman" w:cs="Times New Roman"/>
          <w:sz w:val="24"/>
          <w:szCs w:val="24"/>
        </w:rPr>
        <w:tab/>
        <w:t>Škola 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B833A4" w:rsidRPr="00AF5475">
        <w:rPr>
          <w:rFonts w:ascii="Times New Roman" w:hAnsi="Times New Roman" w:cs="Times New Roman"/>
          <w:sz w:val="24"/>
          <w:szCs w:val="24"/>
        </w:rPr>
        <w:t>přírodě</w:t>
      </w:r>
      <w:r>
        <w:rPr>
          <w:rFonts w:ascii="Times New Roman" w:hAnsi="Times New Roman" w:cs="Times New Roman"/>
          <w:sz w:val="24"/>
          <w:szCs w:val="24"/>
        </w:rPr>
        <w:t xml:space="preserve"> – Ekocentrum Střevlík Hejnice</w:t>
      </w:r>
    </w:p>
    <w:p w14:paraId="448A0784" w14:textId="77777777" w:rsidR="0077269E" w:rsidRPr="00AF5475" w:rsidRDefault="0077269E" w:rsidP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Pr="00AF5475">
        <w:rPr>
          <w:rFonts w:ascii="Times New Roman" w:hAnsi="Times New Roman" w:cs="Times New Roman"/>
          <w:sz w:val="24"/>
          <w:szCs w:val="24"/>
        </w:rPr>
        <w:t>. 6.</w:t>
      </w:r>
      <w:r w:rsidRPr="00AF5475">
        <w:rPr>
          <w:rFonts w:ascii="Times New Roman" w:hAnsi="Times New Roman" w:cs="Times New Roman"/>
          <w:sz w:val="24"/>
          <w:szCs w:val="24"/>
        </w:rPr>
        <w:tab/>
        <w:t>Rozdávání vysvědčení</w:t>
      </w:r>
    </w:p>
    <w:p w14:paraId="7E4F3182" w14:textId="77777777" w:rsidR="0077269E" w:rsidRPr="00AF5475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F2B5145" w14:textId="77777777" w:rsidR="007163EA" w:rsidRPr="00AF5475" w:rsidRDefault="001473B9" w:rsidP="005E612A">
      <w:pPr>
        <w:pStyle w:val="Nadpis2"/>
        <w:rPr>
          <w:rFonts w:ascii="Times New Roman" w:hAnsi="Times New Roman" w:cs="Times New Roman"/>
        </w:rPr>
      </w:pPr>
      <w:bookmarkStart w:id="50" w:name="_Toc526945983"/>
      <w:r w:rsidRPr="00AF5475">
        <w:rPr>
          <w:rFonts w:ascii="Times New Roman" w:hAnsi="Times New Roman" w:cs="Times New Roman"/>
        </w:rPr>
        <w:t>8.3 Testování žáků</w:t>
      </w:r>
      <w:bookmarkEnd w:id="50"/>
    </w:p>
    <w:p w14:paraId="7BD9A672" w14:textId="77777777"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bookmarkStart w:id="51" w:name="_Toc526945984"/>
      <w:r>
        <w:rPr>
          <w:rFonts w:ascii="Times New Roman" w:hAnsi="Times New Roman" w:cs="Times New Roman"/>
          <w:sz w:val="24"/>
          <w:szCs w:val="24"/>
        </w:rPr>
        <w:t>Ve školním roce 2022/2023 byli naši žáci testováni prostřednictvím srovnávacích testů Kalibro a Matematický klokan.</w:t>
      </w:r>
    </w:p>
    <w:p w14:paraId="67D35035" w14:textId="77777777"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3. ročníku dosáhli v testech Kalibro více než 80% úspěšnosti v Čj a Mat a v angličtině 70%. Ve srovnání s ostatními školami se jedná o vysoce nadprůměrný výsledek (2. percentil).</w:t>
      </w:r>
    </w:p>
    <w:p w14:paraId="30B8F791" w14:textId="77777777"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5. ročníku dosáhli v Čj 66%, v Mat 40%, v humanitním základu 66%, Anj 66% a v přírodovědném základu 66%. Jedná se o nadprůměrné výsledky.</w:t>
      </w:r>
    </w:p>
    <w:p w14:paraId="42FE483F" w14:textId="77777777"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srovnávacím testu matematický klokan, určené pro 2. – 5. ročník, se žáci v souhrnu umístili zhruba okolo poloviny počtu bodů v celostátním průměru.</w:t>
      </w:r>
    </w:p>
    <w:p w14:paraId="3026792C" w14:textId="77777777"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srovnávacím testování ČŠI </w:t>
      </w:r>
      <w:r w:rsidR="0073745A">
        <w:rPr>
          <w:rFonts w:ascii="Times New Roman" w:hAnsi="Times New Roman" w:cs="Times New Roman"/>
          <w:sz w:val="24"/>
          <w:szCs w:val="24"/>
        </w:rPr>
        <w:t>získali  ve čtenářské gramotnosti žáci 5. ročníku 56% (nejlepší žák 89%) a ve všeobecných dovednostech 40% (nejlepší žák 75%).</w:t>
      </w:r>
    </w:p>
    <w:p w14:paraId="4F03501F" w14:textId="77777777" w:rsidR="003431C9" w:rsidRPr="003431C9" w:rsidRDefault="003431C9" w:rsidP="00AF5475">
      <w:pPr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3431C9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8.4 Vyhodnocení naplňování cílů ŠVP</w:t>
      </w:r>
    </w:p>
    <w:p w14:paraId="4D258582" w14:textId="77777777" w:rsidR="003431C9" w:rsidRPr="00AF5475" w:rsidRDefault="003431C9" w:rsidP="003431C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Výuka na naší škole probíhá dle platného ŠVP. Vyučující jednotlivých předmětů dodržují témata daných předmětů spolu s průřezovými tématy zasahujícími i do jiných předmětů, čímž je dosahováno cílů ŠVP. Zvláštní pozornost je věnována žákům se speciálními vzdělávacími potřebami také v souladu s ŠVP naší školy.</w:t>
      </w:r>
    </w:p>
    <w:p w14:paraId="337FBAAC" w14:textId="77777777" w:rsidR="003431C9" w:rsidRPr="00AF5475" w:rsidRDefault="003431C9" w:rsidP="003431C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Výsledky naplňování cílů ŠVP jsou patrné z dosahování cílových kompetencí, z výsledků žáků v soutěžích a testech a úspěchů při přijímacích řízeních.</w:t>
      </w:r>
    </w:p>
    <w:p w14:paraId="46292848" w14:textId="77777777" w:rsidR="007163EA" w:rsidRPr="00AF5475" w:rsidRDefault="001473B9">
      <w:pPr>
        <w:pStyle w:val="Nadpis1"/>
        <w:rPr>
          <w:rFonts w:cs="Times New Roman"/>
          <w:sz w:val="24"/>
          <w:szCs w:val="24"/>
        </w:rPr>
      </w:pPr>
      <w:r w:rsidRPr="00AF5475">
        <w:rPr>
          <w:rFonts w:cs="Times New Roman"/>
        </w:rPr>
        <w:t>9. Údaje o výsledcích inspekční činnosti provedené ČŠI a KHS</w:t>
      </w:r>
      <w:bookmarkEnd w:id="51"/>
    </w:p>
    <w:p w14:paraId="33FB3D28" w14:textId="77777777" w:rsidR="00664383" w:rsidRPr="00AF5475" w:rsidRDefault="0066438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865E9B1" w14:textId="77777777" w:rsidR="005E612A" w:rsidRDefault="00F82A4E" w:rsidP="00F82A4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2022-2023</w:t>
      </w:r>
      <w:r w:rsidR="004F061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proběhly následující kontroly:</w:t>
      </w:r>
    </w:p>
    <w:p w14:paraId="08C3140E" w14:textId="77777777" w:rsidR="00F82A4E" w:rsidRDefault="001E1068" w:rsidP="00F82A4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ledna</w:t>
      </w:r>
      <w:r w:rsidR="00F82A4E">
        <w:rPr>
          <w:rFonts w:ascii="Times New Roman" w:hAnsi="Times New Roman" w:cs="Times New Roman"/>
          <w:sz w:val="24"/>
          <w:szCs w:val="24"/>
        </w:rPr>
        <w:t xml:space="preserve"> 2023 proběhla kontrola Krajské hygienické správy v mateřské škole. Byla konstatována některá pochybení, z nichž nejzávažnější byl nález myšího trusu v provozní části budovy. Byla provedena deratizace a odborně nalíčena pastička, do níž se nikdy žádná myš nechytila.</w:t>
      </w:r>
    </w:p>
    <w:p w14:paraId="3EE50E04" w14:textId="77777777" w:rsidR="00F82A4E" w:rsidRDefault="00F82A4E" w:rsidP="00F82A4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března 2023 proběhlo mimořádné šetření ČŠI v mateřské škole na základě stížnosti. Inspekce neshledala žádný z bodů stížnosti odůvodněným.</w:t>
      </w:r>
    </w:p>
    <w:p w14:paraId="74577A61" w14:textId="77777777" w:rsidR="00F82A4E" w:rsidRPr="00AF5475" w:rsidRDefault="00F82A4E" w:rsidP="00F82A4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dubna proběhla kontrola </w:t>
      </w:r>
      <w:r w:rsidR="001E1068">
        <w:rPr>
          <w:rFonts w:ascii="Times New Roman" w:hAnsi="Times New Roman" w:cs="Times New Roman"/>
          <w:sz w:val="24"/>
          <w:szCs w:val="24"/>
        </w:rPr>
        <w:t>Oblastního inspektorátu práce, zaměřená na zajištění rovných pracovních podmínek pro všechny zaměstnance.  Kontrola v dané záležitosti neshledala žádné pochybení.</w:t>
      </w:r>
    </w:p>
    <w:p w14:paraId="5AFECDA7" w14:textId="77777777" w:rsidR="007163EA" w:rsidRPr="00AF5475" w:rsidRDefault="005E612A">
      <w:pPr>
        <w:pStyle w:val="Nadpis1"/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2" w:name="_Toc526945985"/>
      <w:r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AF5475"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73B9"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Základní údaje o hospodaření školy za kalendářní rok 2</w:t>
      </w:r>
      <w:bookmarkEnd w:id="52"/>
      <w:r w:rsidR="00F82A4E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022</w:t>
      </w:r>
    </w:p>
    <w:p w14:paraId="7C246797" w14:textId="77777777" w:rsidR="00F703A0" w:rsidRPr="00AF5475" w:rsidRDefault="00F703A0" w:rsidP="00F703A0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AF54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Ekonomická část výroční zprávy o činnosti školy</w:t>
      </w:r>
    </w:p>
    <w:p w14:paraId="1BA70996" w14:textId="77777777" w:rsidR="00F703A0" w:rsidRPr="00AF5475" w:rsidRDefault="00F703A0" w:rsidP="00F703A0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tbl>
      <w:tblPr>
        <w:tblW w:w="9096" w:type="dxa"/>
        <w:tblLayout w:type="fixed"/>
        <w:tblLook w:val="04A0" w:firstRow="1" w:lastRow="0" w:firstColumn="1" w:lastColumn="0" w:noHBand="0" w:noVBand="1"/>
      </w:tblPr>
      <w:tblGrid>
        <w:gridCol w:w="421"/>
        <w:gridCol w:w="180"/>
        <w:gridCol w:w="1662"/>
        <w:gridCol w:w="1578"/>
        <w:gridCol w:w="1661"/>
        <w:gridCol w:w="1797"/>
        <w:gridCol w:w="1797"/>
      </w:tblGrid>
      <w:tr w:rsidR="00F703A0" w:rsidRPr="00AF5475" w14:paraId="39B1E572" w14:textId="77777777" w:rsidTr="003431C9">
        <w:tc>
          <w:tcPr>
            <w:tcW w:w="22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279189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Základní údaje o hospodaření školy </w:t>
            </w:r>
          </w:p>
          <w:p w14:paraId="730730FF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v t</w:t>
            </w:r>
            <w:r w:rsidR="00756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</w:t>
            </w: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is. Kč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EFAD21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2021</w:t>
            </w:r>
            <w:r w:rsidR="00F703A0"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31. 12.)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6D1CCFE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1. pol. roku 2022</w:t>
            </w:r>
            <w:r w:rsidR="00F703A0"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30. 6.)</w:t>
            </w:r>
          </w:p>
        </w:tc>
      </w:tr>
      <w:tr w:rsidR="00F703A0" w:rsidRPr="00AF5475" w14:paraId="1B550A5D" w14:textId="77777777" w:rsidTr="003431C9">
        <w:trPr>
          <w:trHeight w:val="282"/>
        </w:trPr>
        <w:tc>
          <w:tcPr>
            <w:tcW w:w="22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C1097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1D56A50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5C69D6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</w:tr>
      <w:tr w:rsidR="00F703A0" w:rsidRPr="00AF5475" w14:paraId="664969F9" w14:textId="77777777" w:rsidTr="003431C9">
        <w:trPr>
          <w:trHeight w:val="282"/>
        </w:trPr>
        <w:tc>
          <w:tcPr>
            <w:tcW w:w="22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B6089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0333DF0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DBF5AE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6CF7B7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6809B6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</w:tr>
      <w:tr w:rsidR="00F703A0" w:rsidRPr="00AF5475" w14:paraId="40BA3239" w14:textId="77777777" w:rsidTr="003431C9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7403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68E9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Náklady celkem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99F9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8106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AB70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BDA8E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3836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3E99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</w:tr>
      <w:tr w:rsidR="00F703A0" w:rsidRPr="00AF5475" w14:paraId="39E2A854" w14:textId="77777777" w:rsidTr="003431C9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88DA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EC5C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Výnosy celkem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651B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8151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94EE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812F3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3988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DFBA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</w:tr>
      <w:tr w:rsidR="00F703A0" w:rsidRPr="00AF5475" w14:paraId="02C501A2" w14:textId="77777777" w:rsidTr="003431C9">
        <w:trPr>
          <w:trHeight w:val="454"/>
        </w:trPr>
        <w:tc>
          <w:tcPr>
            <w:tcW w:w="6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607C7A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4259E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příspěvky a dotace na provoz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FB4F" w14:textId="77777777" w:rsidR="00F703A0" w:rsidRPr="00AF5475" w:rsidRDefault="00202907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E888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7349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375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951B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17EEF776" w14:textId="77777777" w:rsidTr="003431C9">
        <w:trPr>
          <w:trHeight w:hRule="exact" w:val="454"/>
        </w:trPr>
        <w:tc>
          <w:tcPr>
            <w:tcW w:w="6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48A4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9C89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ostatní výnosy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2643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7551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A0CC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7E64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3613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725D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</w:tr>
      <w:tr w:rsidR="00F703A0" w:rsidRPr="00AF5475" w14:paraId="05531E33" w14:textId="77777777" w:rsidTr="003431C9">
        <w:trPr>
          <w:trHeight w:val="58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81AA6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1ACB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HOSPODÁŘSKÝ VÝSLEDEK před zdaněním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E703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6554E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4470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551E2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</w:tbl>
    <w:p w14:paraId="60BA4EDC" w14:textId="77777777" w:rsidR="00F703A0" w:rsidRPr="00AF5475" w:rsidRDefault="00F703A0" w:rsidP="00F703A0">
      <w:pPr>
        <w:spacing w:before="12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</w:p>
    <w:p w14:paraId="667040EF" w14:textId="77777777" w:rsidR="00F703A0" w:rsidRPr="00AF5475" w:rsidRDefault="00F703A0" w:rsidP="00F703A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  <w:r w:rsidRPr="00AF5475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II. Přijaté příspěvky a dotace</w:t>
      </w:r>
    </w:p>
    <w:p w14:paraId="7B780A0E" w14:textId="77777777" w:rsidR="00F703A0" w:rsidRPr="00AF5475" w:rsidRDefault="00F703A0" w:rsidP="00F703A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618"/>
        <w:gridCol w:w="147"/>
        <w:gridCol w:w="993"/>
        <w:gridCol w:w="5450"/>
        <w:gridCol w:w="1854"/>
      </w:tblGrid>
      <w:tr w:rsidR="00F703A0" w:rsidRPr="00AF5475" w14:paraId="0E6C32FD" w14:textId="77777777" w:rsidTr="008877A7">
        <w:trPr>
          <w:trHeight w:val="567"/>
        </w:trPr>
        <w:tc>
          <w:tcPr>
            <w:tcW w:w="7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26B73E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v tis. Kč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509E9D" w14:textId="77777777" w:rsidR="00F703A0" w:rsidRPr="00AF5475" w:rsidRDefault="007C4A8B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2020</w:t>
            </w:r>
          </w:p>
          <w:p w14:paraId="36E1C5C0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(k 31. 12.)</w:t>
            </w:r>
          </w:p>
        </w:tc>
      </w:tr>
      <w:tr w:rsidR="00F703A0" w:rsidRPr="00AF5475" w14:paraId="48AFA6C8" w14:textId="77777777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DE63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6AF0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ze státního rozpočtu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F2D0A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023074EC" w14:textId="77777777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31CE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7BEE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 rozpočtu zřizovatele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46055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41078A5C" w14:textId="77777777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459F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ADF8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Přijaté příspěvky a dotace na neinvestiční výdaje ze státního rozpočtu celkem (NIV)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DF54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7138</w:t>
            </w:r>
          </w:p>
        </w:tc>
      </w:tr>
      <w:tr w:rsidR="00F703A0" w:rsidRPr="00AF5475" w14:paraId="4A955F59" w14:textId="77777777" w:rsidTr="008877A7">
        <w:trPr>
          <w:trHeight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53B407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4AC1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přímé vzdělávací výdaje celkem (UZ 33 353)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C2A1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7138</w:t>
            </w:r>
          </w:p>
        </w:tc>
      </w:tr>
      <w:tr w:rsidR="00F703A0" w:rsidRPr="00AF5475" w14:paraId="606528F7" w14:textId="77777777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B066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DB71572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6877" w14:textId="77777777"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mzdové výdaje (platy a OPPP)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83F4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5123</w:t>
            </w:r>
          </w:p>
        </w:tc>
      </w:tr>
      <w:tr w:rsidR="00F703A0" w:rsidRPr="00AF5475" w14:paraId="16F6FCFC" w14:textId="77777777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795A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4192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celkem</w:t>
            </w:r>
            <w:r w:rsidRPr="00AF5475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cs-CZ"/>
              </w:rPr>
              <w:t>1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(např. UZ 33 013, 33 163,… - vypsat všechny)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49A4" w14:textId="77777777"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4A0DCFDF" w14:textId="77777777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4124F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4F3478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BC47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E414" w14:textId="77777777"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3A7926F5" w14:textId="77777777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7A8D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3337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77D1A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72A28" w14:textId="77777777"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7D850B4F" w14:textId="77777777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6A75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E219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9985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653F" w14:textId="77777777"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54B6FF09" w14:textId="77777777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C557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8D53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4603A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57F4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14:paraId="5511E1EC" w14:textId="77777777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DC7B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16D9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7D91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EB62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14:paraId="666F58D9" w14:textId="77777777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F3FA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07E1D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na neinvestiční výdaje z rozpočtu zřizovatele celkem (NIV)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CC2B" w14:textId="77777777"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600</w:t>
            </w:r>
          </w:p>
        </w:tc>
      </w:tr>
      <w:tr w:rsidR="00F703A0" w:rsidRPr="00AF5475" w14:paraId="39C0221B" w14:textId="77777777" w:rsidTr="008877A7">
        <w:trPr>
          <w:trHeight w:hRule="exact"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8B07038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6E6E6"/>
                <w:lang w:eastAsia="cs-CZ"/>
              </w:rPr>
              <w:t>o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0A0F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běžné provozní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4A2A4" w14:textId="77777777" w:rsidR="00F703A0" w:rsidRPr="00AF5475" w:rsidRDefault="0075690E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600</w:t>
            </w:r>
          </w:p>
        </w:tc>
      </w:tr>
      <w:tr w:rsidR="00F703A0" w:rsidRPr="00AF5475" w14:paraId="6907B471" w14:textId="77777777" w:rsidTr="008877A7">
        <w:trPr>
          <w:trHeight w:hRule="exact" w:val="529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925F3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1A155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účelové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33B7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14:paraId="4F7A7CFB" w14:textId="77777777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3F65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666F88E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4AE2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9E22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14:paraId="1615982C" w14:textId="77777777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8220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D067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4E3E6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B849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14:paraId="72D348E6" w14:textId="77777777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86AE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B1F9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AABD3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759F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14:paraId="5C86ECAD" w14:textId="77777777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8E60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C53A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1F6F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A53C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14:paraId="4B691DE8" w14:textId="77777777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288AE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26144" w14:textId="77777777"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3051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C5943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14:paraId="274B44F1" w14:textId="77777777" w:rsidTr="008877A7">
        <w:trPr>
          <w:trHeight w:val="567"/>
        </w:trPr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1A76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D7C9" w14:textId="77777777"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 jiných zdrojů (sponzorské dary, strukturální fondy EU, FM EHP/Norsko atd.)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3FB2" w14:textId="77777777" w:rsidR="00F703A0" w:rsidRPr="00AF5475" w:rsidRDefault="0075690E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220</w:t>
            </w:r>
          </w:p>
        </w:tc>
      </w:tr>
    </w:tbl>
    <w:p w14:paraId="0DA08AA6" w14:textId="77777777" w:rsidR="007163EA" w:rsidRPr="00AF5475" w:rsidRDefault="007163EA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62F3C583" w14:textId="77777777" w:rsidR="007163EA" w:rsidRPr="00AF5475" w:rsidRDefault="001473B9">
      <w:pPr>
        <w:pStyle w:val="Nadpis1"/>
        <w:rPr>
          <w:rFonts w:cs="Times New Roman"/>
        </w:rPr>
      </w:pPr>
      <w:bookmarkStart w:id="53" w:name="_Toc526945986"/>
      <w:r w:rsidRPr="00AF5475">
        <w:rPr>
          <w:rFonts w:cs="Times New Roman"/>
        </w:rPr>
        <w:t>11. Údaje o zapojení školy do rozvojových a mezinárodních programů</w:t>
      </w:r>
      <w:bookmarkEnd w:id="53"/>
    </w:p>
    <w:p w14:paraId="3CED302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</w:t>
      </w:r>
      <w:r w:rsidR="00D04D62" w:rsidRPr="00AF5475">
        <w:rPr>
          <w:rFonts w:ascii="Times New Roman" w:hAnsi="Times New Roman" w:cs="Times New Roman"/>
          <w:sz w:val="24"/>
          <w:szCs w:val="24"/>
        </w:rPr>
        <w:t>kola nebyla ve školním roce 20</w:t>
      </w:r>
      <w:r w:rsidR="001E1068">
        <w:rPr>
          <w:rFonts w:ascii="Times New Roman" w:hAnsi="Times New Roman" w:cs="Times New Roman"/>
          <w:sz w:val="24"/>
          <w:szCs w:val="24"/>
        </w:rPr>
        <w:t>22/2023</w:t>
      </w:r>
      <w:r w:rsidR="00D04D62" w:rsidRPr="00AF5475">
        <w:rPr>
          <w:rFonts w:ascii="Times New Roman" w:hAnsi="Times New Roman" w:cs="Times New Roman"/>
          <w:sz w:val="24"/>
          <w:szCs w:val="24"/>
        </w:rPr>
        <w:t xml:space="preserve"> zapojena do</w:t>
      </w:r>
      <w:r w:rsidRPr="00AF5475">
        <w:rPr>
          <w:rFonts w:ascii="Times New Roman" w:hAnsi="Times New Roman" w:cs="Times New Roman"/>
          <w:sz w:val="24"/>
          <w:szCs w:val="24"/>
        </w:rPr>
        <w:t xml:space="preserve"> mezinárodních programů.</w:t>
      </w:r>
    </w:p>
    <w:p w14:paraId="725DCBF1" w14:textId="77777777" w:rsidR="007163EA" w:rsidRPr="00AF5475" w:rsidRDefault="00DF1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školním roc</w:t>
      </w:r>
      <w:r w:rsidR="001E1068">
        <w:rPr>
          <w:rFonts w:ascii="Times New Roman" w:hAnsi="Times New Roman" w:cs="Times New Roman"/>
          <w:sz w:val="24"/>
          <w:szCs w:val="24"/>
        </w:rPr>
        <w:t>e 2022/2023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byla zapojena do o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peračního programu </w:t>
      </w:r>
      <w:r w:rsidR="001E1068">
        <w:rPr>
          <w:rFonts w:ascii="Times New Roman" w:hAnsi="Times New Roman" w:cs="Times New Roman"/>
          <w:sz w:val="24"/>
          <w:szCs w:val="24"/>
        </w:rPr>
        <w:t>Jan Amos Komenský</w:t>
      </w:r>
      <w:r w:rsidRPr="00AF5475">
        <w:rPr>
          <w:rFonts w:ascii="Times New Roman" w:hAnsi="Times New Roman" w:cs="Times New Roman"/>
          <w:sz w:val="24"/>
          <w:szCs w:val="24"/>
        </w:rPr>
        <w:t>. V rámci tohoto programu škola získala peníze na asistentku pedagoga</w:t>
      </w:r>
      <w:r w:rsidR="00B833A4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E1068">
        <w:rPr>
          <w:rFonts w:ascii="Times New Roman" w:hAnsi="Times New Roman" w:cs="Times New Roman"/>
          <w:sz w:val="24"/>
          <w:szCs w:val="24"/>
        </w:rPr>
        <w:t xml:space="preserve">(chůvu) </w:t>
      </w:r>
      <w:r w:rsidR="00B833A4" w:rsidRPr="00AF5475">
        <w:rPr>
          <w:rFonts w:ascii="Times New Roman" w:hAnsi="Times New Roman" w:cs="Times New Roman"/>
          <w:sz w:val="24"/>
          <w:szCs w:val="24"/>
        </w:rPr>
        <w:t>v MŠ</w:t>
      </w:r>
      <w:r w:rsidRPr="00AF5475">
        <w:rPr>
          <w:rFonts w:ascii="Times New Roman" w:hAnsi="Times New Roman" w:cs="Times New Roman"/>
          <w:sz w:val="24"/>
          <w:szCs w:val="24"/>
        </w:rPr>
        <w:t xml:space="preserve">, zaměstnanou na částečný úvazek. Dále jsou z prostředků programu žákům poskytovány bezplatné </w:t>
      </w:r>
      <w:r w:rsidR="001E1068">
        <w:rPr>
          <w:rFonts w:ascii="Times New Roman" w:hAnsi="Times New Roman" w:cs="Times New Roman"/>
          <w:sz w:val="24"/>
          <w:szCs w:val="24"/>
        </w:rPr>
        <w:t xml:space="preserve">zájmové </w:t>
      </w:r>
      <w:r w:rsidRPr="00AF5475">
        <w:rPr>
          <w:rFonts w:ascii="Times New Roman" w:hAnsi="Times New Roman" w:cs="Times New Roman"/>
          <w:sz w:val="24"/>
          <w:szCs w:val="24"/>
        </w:rPr>
        <w:t>aktivity</w:t>
      </w:r>
      <w:r w:rsidR="001E1068">
        <w:rPr>
          <w:rFonts w:ascii="Times New Roman" w:hAnsi="Times New Roman" w:cs="Times New Roman"/>
          <w:sz w:val="24"/>
          <w:szCs w:val="24"/>
        </w:rPr>
        <w:t xml:space="preserve"> </w:t>
      </w:r>
      <w:r w:rsidR="00A314C5" w:rsidRPr="00AF5475">
        <w:rPr>
          <w:rFonts w:ascii="Times New Roman" w:hAnsi="Times New Roman" w:cs="Times New Roman"/>
          <w:sz w:val="24"/>
          <w:szCs w:val="24"/>
        </w:rPr>
        <w:t>–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školní klub logických her, čtená</w:t>
      </w:r>
      <w:r w:rsidR="00E72006" w:rsidRPr="00AF5475">
        <w:rPr>
          <w:rFonts w:ascii="Times New Roman" w:hAnsi="Times New Roman" w:cs="Times New Roman"/>
          <w:sz w:val="24"/>
          <w:szCs w:val="24"/>
        </w:rPr>
        <w:t>řský klub a badatelský kroužek</w:t>
      </w:r>
      <w:r w:rsidR="001E1068">
        <w:rPr>
          <w:rFonts w:ascii="Times New Roman" w:hAnsi="Times New Roman" w:cs="Times New Roman"/>
          <w:sz w:val="24"/>
          <w:szCs w:val="24"/>
        </w:rPr>
        <w:t xml:space="preserve"> a klub komunikace v cizím jazyce, který byl realizován formou příměstského letního tábora v průběhu prázdnin. Z projektu jsou také realizovány programy dalšího vzdělávání pedagogických pracovníků a spolupráce pracovníků ve vzdělávání.</w:t>
      </w:r>
    </w:p>
    <w:p w14:paraId="1365D317" w14:textId="77777777" w:rsidR="00B833A4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Do života obce se škola také zapojuje velmi aktivně. </w:t>
      </w:r>
      <w:r w:rsidR="001E1068">
        <w:rPr>
          <w:rFonts w:ascii="Times New Roman" w:hAnsi="Times New Roman" w:cs="Times New Roman"/>
          <w:sz w:val="24"/>
          <w:szCs w:val="24"/>
        </w:rPr>
        <w:t>Ve školním roce 2022/2023 se škola podílela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na programu rozsvěcení vánočního stromu a pořádala vánoční koncert v kostele svatého Havla a Vojtěcha ve Skalsku, na kterém vystoupili s programem žáci naší školy. Na jaře škola obnovila tradici vynášení Morany, když děti pod vedením učitelky hudební výchovy secvičily program lidových písní a říkadel a vynesly ze vsi Moranu do údolí ke mlýnu. Tento program byl poté ve zkrácené formě prezentován na jarním jarmarku v Bukovně.</w:t>
      </w:r>
      <w:r w:rsidR="001E1068">
        <w:rPr>
          <w:rFonts w:ascii="Times New Roman" w:hAnsi="Times New Roman" w:cs="Times New Roman"/>
          <w:sz w:val="24"/>
          <w:szCs w:val="24"/>
        </w:rPr>
        <w:t xml:space="preserve"> Žáci se také zúčastnili velikonočního koncertu v kostel</w:t>
      </w:r>
      <w:r w:rsidR="00CA31DD">
        <w:rPr>
          <w:rFonts w:ascii="Times New Roman" w:hAnsi="Times New Roman" w:cs="Times New Roman"/>
          <w:sz w:val="24"/>
          <w:szCs w:val="24"/>
        </w:rPr>
        <w:t>e</w:t>
      </w:r>
      <w:r w:rsidR="001E1068">
        <w:rPr>
          <w:rFonts w:ascii="Times New Roman" w:hAnsi="Times New Roman" w:cs="Times New Roman"/>
          <w:sz w:val="24"/>
          <w:szCs w:val="24"/>
        </w:rPr>
        <w:t>.</w:t>
      </w:r>
    </w:p>
    <w:p w14:paraId="445FDA9E" w14:textId="77777777" w:rsidR="00D04D62" w:rsidRPr="00AF5475" w:rsidRDefault="00D0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Jako dlouhodobě perspektivní se jeví spolupráce s MAS Dolní Pojizeří, která v rámci rozvojových programů zprostředkovává školení pedagogů a animaci projektů. </w:t>
      </w:r>
      <w:r w:rsidR="007E4B72" w:rsidRPr="00AF5475">
        <w:rPr>
          <w:rFonts w:ascii="Times New Roman" w:hAnsi="Times New Roman" w:cs="Times New Roman"/>
          <w:sz w:val="24"/>
          <w:szCs w:val="24"/>
        </w:rPr>
        <w:t>Místní akční skupina nám také pomáhá s a</w:t>
      </w:r>
      <w:r w:rsidR="00CA31DD">
        <w:rPr>
          <w:rFonts w:ascii="Times New Roman" w:hAnsi="Times New Roman" w:cs="Times New Roman"/>
          <w:sz w:val="24"/>
          <w:szCs w:val="24"/>
        </w:rPr>
        <w:t>dministrací projektu OP JAK I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52C142" w14:textId="77777777" w:rsidR="007163EA" w:rsidRPr="00AF5475" w:rsidRDefault="001473B9">
      <w:pPr>
        <w:pStyle w:val="Nadpis1"/>
        <w:rPr>
          <w:rFonts w:cs="Times New Roman"/>
        </w:rPr>
      </w:pPr>
      <w:bookmarkStart w:id="54" w:name="_Toc526945987"/>
      <w:r w:rsidRPr="00AF5475">
        <w:rPr>
          <w:rFonts w:cs="Times New Roman"/>
        </w:rPr>
        <w:t>12. Údaje o zapojení školy do dalšího vzdělávání v rámci celoživotního učení</w:t>
      </w:r>
      <w:bookmarkEnd w:id="54"/>
    </w:p>
    <w:p w14:paraId="7DCCBCFE" w14:textId="77777777"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nenabízela (ner</w:t>
      </w:r>
      <w:r w:rsidR="00D04D62" w:rsidRPr="00AF5475">
        <w:rPr>
          <w:rFonts w:ascii="Times New Roman" w:hAnsi="Times New Roman" w:cs="Times New Roman"/>
          <w:sz w:val="24"/>
          <w:szCs w:val="24"/>
        </w:rPr>
        <w:t>ealizovala) ve</w:t>
      </w:r>
      <w:r w:rsidR="006130A2">
        <w:rPr>
          <w:rFonts w:ascii="Times New Roman" w:hAnsi="Times New Roman" w:cs="Times New Roman"/>
          <w:sz w:val="24"/>
          <w:szCs w:val="24"/>
        </w:rPr>
        <w:t xml:space="preserve"> školním roce 2022/2023</w:t>
      </w:r>
      <w:r w:rsidRPr="00AF5475">
        <w:rPr>
          <w:rFonts w:ascii="Times New Roman" w:hAnsi="Times New Roman" w:cs="Times New Roman"/>
          <w:sz w:val="24"/>
          <w:szCs w:val="24"/>
        </w:rPr>
        <w:t xml:space="preserve"> programy celoživotního učení.</w:t>
      </w:r>
    </w:p>
    <w:p w14:paraId="327B4912" w14:textId="77777777" w:rsidR="007163EA" w:rsidRPr="00AF5475" w:rsidRDefault="001473B9">
      <w:pPr>
        <w:pStyle w:val="Nadpis1"/>
        <w:rPr>
          <w:rFonts w:cs="Times New Roman"/>
        </w:rPr>
      </w:pPr>
      <w:bookmarkStart w:id="55" w:name="_Toc526945988"/>
      <w:r w:rsidRPr="00AF5475">
        <w:rPr>
          <w:rFonts w:cs="Times New Roman"/>
        </w:rPr>
        <w:t>13. Údaje o předložených a školou realizovaných projektech financovaných z cizích zdrojů</w:t>
      </w:r>
      <w:bookmarkEnd w:id="55"/>
    </w:p>
    <w:p w14:paraId="3EAF077D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56" w:name="_Toc526945989"/>
      <w:r w:rsidRPr="00AF5475">
        <w:rPr>
          <w:rFonts w:ascii="Times New Roman" w:hAnsi="Times New Roman" w:cs="Times New Roman"/>
        </w:rPr>
        <w:t>13.1 Ovoce a zelenina do škol</w:t>
      </w:r>
      <w:bookmarkEnd w:id="56"/>
    </w:p>
    <w:p w14:paraId="5BBF18F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Naše škola je již několikátým rokem zapojena do tohoto evropského projektu. I v letošním školním roce všechny děti dostávaly zcela zdarma jedenkrát týdně ovoce či zeleninu. Snažíme se u dětí vytvořit zdravý stravovací návyk ve výživě. </w:t>
      </w:r>
    </w:p>
    <w:p w14:paraId="4D2E3577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C5FFBC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57" w:name="_Toc526945990"/>
      <w:r w:rsidRPr="00AF5475">
        <w:rPr>
          <w:rFonts w:ascii="Times New Roman" w:hAnsi="Times New Roman" w:cs="Times New Roman"/>
        </w:rPr>
        <w:t xml:space="preserve">13.2 Mléko </w:t>
      </w:r>
      <w:bookmarkEnd w:id="57"/>
      <w:r w:rsidR="006130A2">
        <w:rPr>
          <w:rFonts w:ascii="Times New Roman" w:hAnsi="Times New Roman" w:cs="Times New Roman"/>
        </w:rPr>
        <w:t>do škol</w:t>
      </w:r>
    </w:p>
    <w:p w14:paraId="46F0792F" w14:textId="77777777" w:rsidR="007163EA" w:rsidRPr="00AF5475" w:rsidRDefault="001473B9">
      <w:pPr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Mléko a mléčné výrobky hrají důležitou roli ve výživě dětí, pro i letos </w:t>
      </w:r>
      <w:r w:rsidR="00E72006" w:rsidRPr="00AF5475">
        <w:rPr>
          <w:rFonts w:ascii="Times New Roman" w:hAnsi="Times New Roman" w:cs="Times New Roman"/>
          <w:sz w:val="24"/>
          <w:szCs w:val="24"/>
        </w:rPr>
        <w:t>dostávali naši žáci jednou týdně bezplatně</w:t>
      </w:r>
      <w:r w:rsidR="00E767BF">
        <w:rPr>
          <w:rFonts w:ascii="Times New Roman" w:hAnsi="Times New Roman" w:cs="Times New Roman"/>
          <w:sz w:val="24"/>
          <w:szCs w:val="24"/>
        </w:rPr>
        <w:t xml:space="preserve"> mléčné výrobky v rámci projektu Mléko do škol.</w:t>
      </w:r>
    </w:p>
    <w:p w14:paraId="1265C829" w14:textId="77777777" w:rsidR="007163EA" w:rsidRPr="00AF5475" w:rsidRDefault="001473B9">
      <w:pPr>
        <w:pStyle w:val="Nadpis1"/>
        <w:rPr>
          <w:rFonts w:cs="Times New Roman"/>
        </w:rPr>
      </w:pPr>
      <w:bookmarkStart w:id="58" w:name="_Toc526945991"/>
      <w:r w:rsidRPr="00AF5475">
        <w:rPr>
          <w:rFonts w:cs="Times New Roman"/>
        </w:rPr>
        <w:t>14. Údaje o spolupráci s odborovými organizacemi, organizacemi zaměstnavatelů a dalšími partnery při plnění úkolů ve vzdělávání.</w:t>
      </w:r>
      <w:bookmarkEnd w:id="58"/>
    </w:p>
    <w:p w14:paraId="65BC81CB" w14:textId="77777777" w:rsidR="007163EA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2022/2023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škola nespolupracovala s odborovými organizacemi ani</w:t>
      </w:r>
    </w:p>
    <w:p w14:paraId="0BCC2BB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 organizacemi zaměstnavatelů, jelikož nejsou ve škole ustanoveny.</w:t>
      </w:r>
      <w:r w:rsidR="00DF13F6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6130A2">
        <w:rPr>
          <w:rFonts w:ascii="Times New Roman" w:hAnsi="Times New Roman" w:cs="Times New Roman"/>
          <w:sz w:val="24"/>
          <w:szCs w:val="24"/>
        </w:rPr>
        <w:t xml:space="preserve">Externí pomoci </w:t>
      </w:r>
    </w:p>
    <w:p w14:paraId="32B65663" w14:textId="77777777" w:rsidR="007163EA" w:rsidRPr="00AF5475" w:rsidRDefault="00E720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Ředitel školy je členem odborové organizace ve</w:t>
      </w:r>
      <w:r w:rsidR="004D3B11" w:rsidRPr="00AF5475">
        <w:rPr>
          <w:rFonts w:ascii="Times New Roman" w:hAnsi="Times New Roman" w:cs="Times New Roman"/>
          <w:sz w:val="24"/>
          <w:szCs w:val="24"/>
        </w:rPr>
        <w:t>doucích pracovníků ve školství.</w:t>
      </w:r>
    </w:p>
    <w:p w14:paraId="181CE950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Spolupráce s ostatními partnery při plnění úkolů ve vzdělávání:</w:t>
      </w:r>
    </w:p>
    <w:p w14:paraId="282F514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Obec Skalsko (projekty, sportovní a kulturní akce, materiální a finanční zajištění)</w:t>
      </w:r>
    </w:p>
    <w:p w14:paraId="3A4D882D" w14:textId="77777777" w:rsidR="007163EA" w:rsidRPr="00AF5475" w:rsidRDefault="00A314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Š</w:t>
      </w:r>
      <w:r w:rsidR="001473B9" w:rsidRPr="00AF5475">
        <w:rPr>
          <w:rFonts w:ascii="Times New Roman" w:hAnsi="Times New Roman" w:cs="Times New Roman"/>
          <w:sz w:val="24"/>
          <w:szCs w:val="24"/>
        </w:rPr>
        <w:t>kolská rada (vize, zaměření školy, vzdělávací programy, školní řád...)</w:t>
      </w:r>
    </w:p>
    <w:p w14:paraId="4B6E047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AŠSK (organizace okresních sportovních turnajů a závodů</w:t>
      </w:r>
      <w:r w:rsidR="00A314C5" w:rsidRPr="00AF5475">
        <w:rPr>
          <w:rFonts w:ascii="Times New Roman" w:hAnsi="Times New Roman" w:cs="Times New Roman"/>
          <w:sz w:val="24"/>
          <w:szCs w:val="24"/>
        </w:rPr>
        <w:t>, hodina sportu navíc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14:paraId="56ADDBB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Policie ČR (besedy, přednášky</w:t>
      </w:r>
      <w:r w:rsidR="00AE7227" w:rsidRPr="00AF5475">
        <w:rPr>
          <w:rFonts w:ascii="Times New Roman" w:hAnsi="Times New Roman" w:cs="Times New Roman"/>
          <w:sz w:val="24"/>
          <w:szCs w:val="24"/>
        </w:rPr>
        <w:t>, dopravní den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14:paraId="66D3B65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ČČK Skalsko (projekty, sportovní a kulturní akce)</w:t>
      </w:r>
    </w:p>
    <w:p w14:paraId="63069818" w14:textId="77777777" w:rsidR="00DF13F6" w:rsidRPr="00AF5475" w:rsidRDefault="00DF13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314C5" w:rsidRPr="00AF5475">
        <w:rPr>
          <w:rFonts w:ascii="Times New Roman" w:hAnsi="Times New Roman" w:cs="Times New Roman"/>
          <w:sz w:val="24"/>
          <w:szCs w:val="24"/>
        </w:rPr>
        <w:t>P</w:t>
      </w:r>
      <w:r w:rsidRPr="00AF5475">
        <w:rPr>
          <w:rFonts w:ascii="Times New Roman" w:hAnsi="Times New Roman" w:cs="Times New Roman"/>
          <w:sz w:val="24"/>
          <w:szCs w:val="24"/>
        </w:rPr>
        <w:t>edagogicko-psychologická poradna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 (školní poradenství a preventivní programy)</w:t>
      </w:r>
    </w:p>
    <w:p w14:paraId="0F05B9EC" w14:textId="77777777" w:rsidR="004D3B11" w:rsidRPr="00AF5475" w:rsidRDefault="006130A2" w:rsidP="004D3B1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3B11" w:rsidRPr="00AF5475">
        <w:rPr>
          <w:rFonts w:ascii="Times New Roman" w:hAnsi="Times New Roman" w:cs="Times New Roman"/>
          <w:sz w:val="24"/>
          <w:szCs w:val="24"/>
        </w:rPr>
        <w:t>Speciální pedagogické centrum (školní poradenství, supervize práce s žáky s podpůrnými opatřeními)</w:t>
      </w:r>
    </w:p>
    <w:p w14:paraId="69BA471B" w14:textId="77777777" w:rsidR="00AE7227" w:rsidRPr="00AF5475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LUMA MB (spolupráce při komunikaci s rodiči ze sociálně vyloučených lokalit)</w:t>
      </w:r>
    </w:p>
    <w:p w14:paraId="2A46D5BD" w14:textId="77777777" w:rsidR="00AE7227" w:rsidRPr="00AF5475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MAS Dolní Pojizeří (animace projek</w:t>
      </w:r>
      <w:r w:rsidR="00E767BF">
        <w:rPr>
          <w:rFonts w:ascii="Times New Roman" w:hAnsi="Times New Roman" w:cs="Times New Roman"/>
          <w:sz w:val="24"/>
          <w:szCs w:val="24"/>
        </w:rPr>
        <w:t>tů, GDPR, výukové programy, kurzy dalšího vzdělávání pedagogických pracovníků pro pedagogické zaměstnance školy).</w:t>
      </w:r>
    </w:p>
    <w:p w14:paraId="7A8281F5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08D16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Vztahy se všemi partnery jsou příkladné, managementy jednotlivých zařízení výborně spolupracují s vedením školy.</w:t>
      </w:r>
    </w:p>
    <w:p w14:paraId="24F17337" w14:textId="77777777" w:rsidR="007163EA" w:rsidRPr="00AF5475" w:rsidRDefault="001473B9">
      <w:pPr>
        <w:pStyle w:val="Nadpis1"/>
        <w:rPr>
          <w:rFonts w:cs="Times New Roman"/>
        </w:rPr>
      </w:pPr>
      <w:bookmarkStart w:id="59" w:name="_Toc526945992"/>
      <w:r w:rsidRPr="00AF5475">
        <w:rPr>
          <w:rFonts w:cs="Times New Roman"/>
        </w:rPr>
        <w:t>15. Kontrolní činnost, evaluace</w:t>
      </w:r>
      <w:bookmarkEnd w:id="59"/>
    </w:p>
    <w:p w14:paraId="5DDDBFF3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0" w:name="_Toc526945993"/>
      <w:r w:rsidRPr="00AF5475">
        <w:rPr>
          <w:rFonts w:ascii="Times New Roman" w:hAnsi="Times New Roman" w:cs="Times New Roman"/>
        </w:rPr>
        <w:t>15.1 Kontrolní a hospitační činnost vedení školy</w:t>
      </w:r>
      <w:bookmarkEnd w:id="60"/>
    </w:p>
    <w:p w14:paraId="1F19A53F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Hospitační a kontrolní činnost jsme zaměřili především na:</w:t>
      </w:r>
    </w:p>
    <w:p w14:paraId="35E51ECE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plnění osnov a dodržování časových tematických plánů, sdělování plánu hodiny žákům, úvodní motivace hodiny, respektování individuálních zvláštností žáků, individualizaci výuky, partnerský přístup k žákům, ověřování znalostí žáků, pravidelnou kontrolu plnění zadaných úkolů, posuzování průběhu a výsledků výchovně vzdělávací činnosti, dodržování směrnic školy, pravidelnou kontrolu pedagogické dokumentace, pravidelnou kontrolu stavu školních budov, pravidelnou kontrolu BOZP a PO.</w:t>
      </w:r>
    </w:p>
    <w:p w14:paraId="31DB922A" w14:textId="77777777" w:rsidR="00AF1324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2022/2023</w:t>
      </w:r>
      <w:r w:rsidR="00AF1324" w:rsidRPr="00AF5475">
        <w:rPr>
          <w:rFonts w:ascii="Times New Roman" w:hAnsi="Times New Roman" w:cs="Times New Roman"/>
          <w:sz w:val="24"/>
          <w:szCs w:val="24"/>
        </w:rPr>
        <w:t xml:space="preserve"> byla hospitační činnost ředitele školy zaměřena pře</w:t>
      </w:r>
      <w:r w:rsidR="00E72006" w:rsidRPr="00AF5475">
        <w:rPr>
          <w:rFonts w:ascii="Times New Roman" w:hAnsi="Times New Roman" w:cs="Times New Roman"/>
          <w:sz w:val="24"/>
          <w:szCs w:val="24"/>
        </w:rPr>
        <w:t>devším</w:t>
      </w:r>
      <w:r w:rsidR="004D3B11" w:rsidRPr="00AF5475">
        <w:rPr>
          <w:rFonts w:ascii="Times New Roman" w:hAnsi="Times New Roman" w:cs="Times New Roman"/>
          <w:sz w:val="24"/>
          <w:szCs w:val="24"/>
        </w:rPr>
        <w:t xml:space="preserve"> na výukovou činnost v mateřské škole</w:t>
      </w:r>
      <w:r>
        <w:rPr>
          <w:rFonts w:ascii="Times New Roman" w:hAnsi="Times New Roman" w:cs="Times New Roman"/>
          <w:sz w:val="24"/>
          <w:szCs w:val="24"/>
        </w:rPr>
        <w:t xml:space="preserve"> a na dodržování výukových plánů a školního vzdělávacího programu.</w:t>
      </w:r>
      <w:r w:rsidR="00E72006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4D3B11" w:rsidRPr="00AF5475">
        <w:rPr>
          <w:rFonts w:ascii="Times New Roman" w:hAnsi="Times New Roman" w:cs="Times New Roman"/>
          <w:sz w:val="24"/>
          <w:szCs w:val="24"/>
        </w:rPr>
        <w:t xml:space="preserve">Důraz byl kladen na soulad výukové a výchovné činnosti se školním vzdělávacím programem a s tematickým plánem práce ve školní družině. </w:t>
      </w:r>
    </w:p>
    <w:p w14:paraId="4F831A1E" w14:textId="77777777" w:rsidR="006130A2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hospitační činnosti byl kladen důvod na implementaci progresivních výukových metod ve výuce a na využívání moderních technologií. V rámci inovace ŠVP byl  kladen důraz na průniky mezi předmětem informatika a ostatními předměty.</w:t>
      </w:r>
    </w:p>
    <w:p w14:paraId="738DC7F6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D2B1F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sz w:val="24"/>
          <w:szCs w:val="24"/>
        </w:rPr>
        <w:t>Hodnocení:</w:t>
      </w:r>
    </w:p>
    <w:p w14:paraId="42ABF66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Výsledky kontrolní činnosti jsou hodnoceny podle stanovených kritérií na pedagogických radách. </w:t>
      </w:r>
    </w:p>
    <w:p w14:paraId="5A1821A9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1" w:name="_Toc526945994"/>
      <w:r w:rsidRPr="00AF5475">
        <w:rPr>
          <w:rFonts w:ascii="Times New Roman" w:hAnsi="Times New Roman" w:cs="Times New Roman"/>
        </w:rPr>
        <w:t>15.2 Závěry z hospitací</w:t>
      </w:r>
      <w:bookmarkEnd w:id="61"/>
    </w:p>
    <w:p w14:paraId="6AD0273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Všichni vyučující pracují s časově tematickými plány, které obsahují učivo stanovené školním</w:t>
      </w:r>
    </w:p>
    <w:p w14:paraId="4E7E16A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vzdělávacím programem. Učitelé se na vyučování řádně připravují a hodiny jsou na velmi dobré úrovni. Vyučovací hodiny jsou promyšlené, připravené, činnosti na sebe logicky navazují, výuka probíhá v příjemné přátelské atmosféře a ve zdravém a estetickém prostředí, tj. ve velmi pěkně a účelně upravených třídách, kde klasické pomůcky doplňují pedagogičtí pracovníci pomůckami vlastními a pracemi žáků.</w:t>
      </w:r>
    </w:p>
    <w:p w14:paraId="56377681" w14:textId="77777777" w:rsidR="004D3B11" w:rsidRPr="00AF5475" w:rsidRDefault="004D3B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Při hospitacích byl kladen důraz na dostatečné zapojení žáků s podpůrnými opatřeními do výuky. V této souvislosti je důležitá funkce asistentek pedagoga, které si připravují výukové materiály pro žáky se speciálními vzdělávacími potřebami. </w:t>
      </w:r>
      <w:r w:rsidR="007301FD" w:rsidRPr="00AF5475">
        <w:rPr>
          <w:rFonts w:ascii="Times New Roman" w:hAnsi="Times New Roman" w:cs="Times New Roman"/>
          <w:sz w:val="24"/>
          <w:szCs w:val="24"/>
        </w:rPr>
        <w:t>Asistent ve třídě není určen jen pro jednoho žáka, ale má učiteli pomáhat s výukou žáků, jejichž vzdělávací schopnosti jsou z různých důvodů omezené.</w:t>
      </w:r>
    </w:p>
    <w:p w14:paraId="28CA2668" w14:textId="77777777" w:rsidR="00A44E14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Vyučovací hodiny mají jasně a přiměřeně vymezeny výukové cíle. Zvolené formy výuky umožňují a stimulují efektivní učení žáků a jsou adekvátní cílům, obsahu a schopnostem žáků, daným časovým možnostem a materiálním podmínkám školy. Aktivizují a motivují žáka k participaci na učebních činnostech. </w:t>
      </w:r>
    </w:p>
    <w:p w14:paraId="6E301AB4" w14:textId="77777777" w:rsidR="007163EA" w:rsidRPr="00AF5475" w:rsidRDefault="00730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poslední době naše škola zakoupila celou řadu výukových materiálů, upotřebitelných při výuce nadaných žáků, jako jsou např. učební pomůcky Logico picolo. Je důležité, aby učitel přistupoval i k nadaným žákům individuálně a byl schopen je zaujmout a zaměstnat nad rámec obsahu, stanoveného školním vzdělávacím programem.</w:t>
      </w:r>
    </w:p>
    <w:p w14:paraId="467D4AB3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Škola se snaží zabezpečit dostatečný počet vhodných učebnic a ostatních didaktických pomůcek. Při výběru sleduje zejména hledisko zabezpečení kvality vzdělávacího procesu. </w:t>
      </w:r>
    </w:p>
    <w:p w14:paraId="4FA790A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byli výborně motivováni k činnostem, pracovali aktivně a se z</w:t>
      </w:r>
      <w:r w:rsidR="00A44E14" w:rsidRPr="00AF5475">
        <w:rPr>
          <w:rFonts w:ascii="Times New Roman" w:hAnsi="Times New Roman" w:cs="Times New Roman"/>
          <w:sz w:val="24"/>
          <w:szCs w:val="24"/>
        </w:rPr>
        <w:t>ájmem. Vyučující často střídali</w:t>
      </w:r>
      <w:r w:rsidRPr="00AF5475">
        <w:rPr>
          <w:rFonts w:ascii="Times New Roman" w:hAnsi="Times New Roman" w:cs="Times New Roman"/>
          <w:sz w:val="24"/>
          <w:szCs w:val="24"/>
        </w:rPr>
        <w:t xml:space="preserve"> metody a formy práce, zadávané úkoly byly cílené, promyšlené, n</w:t>
      </w:r>
      <w:r w:rsidR="00A44E14" w:rsidRPr="00AF5475">
        <w:rPr>
          <w:rFonts w:ascii="Times New Roman" w:hAnsi="Times New Roman" w:cs="Times New Roman"/>
          <w:sz w:val="24"/>
          <w:szCs w:val="24"/>
        </w:rPr>
        <w:t>a sebe navazující. Učitelé cíleně využívali</w:t>
      </w:r>
      <w:r w:rsidRPr="00AF5475">
        <w:rPr>
          <w:rFonts w:ascii="Times New Roman" w:hAnsi="Times New Roman" w:cs="Times New Roman"/>
          <w:sz w:val="24"/>
          <w:szCs w:val="24"/>
        </w:rPr>
        <w:t xml:space="preserve"> velké množství vlastních pomůcek, vedly žáky k logickému myšlení, k řešení problému, vzájemné spolupráci, sebehodnocení, respektovali a zohledňovali individuální potřeby jednotlivců. Pracovní tempo v hodinách odpovídalo náročnosti probíraného učiva. Hodiny byly zakončeny závěrečným zhodnocením v souvislostech i ze strany samotných žáků. Záměry ŠVP ZV se naplňují v praxi.</w:t>
      </w:r>
    </w:p>
    <w:p w14:paraId="6A65A937" w14:textId="77777777" w:rsidR="00A44E14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zakoupila interaktivní výukové programy řady Didacta, určené jako doplňkov</w:t>
      </w:r>
      <w:r w:rsidR="005534C8">
        <w:rPr>
          <w:rFonts w:ascii="Times New Roman" w:hAnsi="Times New Roman" w:cs="Times New Roman"/>
          <w:sz w:val="24"/>
          <w:szCs w:val="24"/>
        </w:rPr>
        <w:t>ý výukový materiál pro výuku všeobecných předmětů. Při výuce se také začínají používat tablety a notebooky.</w:t>
      </w:r>
    </w:p>
    <w:p w14:paraId="59198C8E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2" w:name="_Toc526945995"/>
      <w:r w:rsidRPr="00AF5475">
        <w:rPr>
          <w:rFonts w:ascii="Times New Roman" w:hAnsi="Times New Roman" w:cs="Times New Roman"/>
        </w:rPr>
        <w:t>15.3 Plnění úkolů v BOZP</w:t>
      </w:r>
      <w:bookmarkEnd w:id="62"/>
    </w:p>
    <w:p w14:paraId="4431FAC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a/ Bezpečnostně technická úroveň budov</w:t>
      </w:r>
    </w:p>
    <w:p w14:paraId="4C6F74CC" w14:textId="77777777" w:rsidR="002042FF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budovy ZŠ a MŠ </w:t>
      </w:r>
      <w:r w:rsidR="00CE0C01" w:rsidRPr="00AF5475">
        <w:rPr>
          <w:rFonts w:ascii="Times New Roman" w:hAnsi="Times New Roman" w:cs="Times New Roman"/>
          <w:sz w:val="24"/>
          <w:szCs w:val="24"/>
        </w:rPr>
        <w:t>ne</w:t>
      </w:r>
      <w:r w:rsidRPr="00AF5475">
        <w:rPr>
          <w:rFonts w:ascii="Times New Roman" w:hAnsi="Times New Roman" w:cs="Times New Roman"/>
          <w:sz w:val="24"/>
          <w:szCs w:val="24"/>
        </w:rPr>
        <w:t>js</w:t>
      </w:r>
      <w:r w:rsidR="00CE0C01" w:rsidRPr="00AF5475">
        <w:rPr>
          <w:rFonts w:ascii="Times New Roman" w:hAnsi="Times New Roman" w:cs="Times New Roman"/>
          <w:sz w:val="24"/>
          <w:szCs w:val="24"/>
        </w:rPr>
        <w:t>ou ve vyhovujícím stavu, je</w:t>
      </w:r>
      <w:r w:rsidRPr="00AF5475">
        <w:rPr>
          <w:rFonts w:ascii="Times New Roman" w:hAnsi="Times New Roman" w:cs="Times New Roman"/>
          <w:sz w:val="24"/>
          <w:szCs w:val="24"/>
        </w:rPr>
        <w:t xml:space="preserve"> nutná výměna oken a dveří, oprava okapů a padajících venkovních omítek a oprava oplocení MŠ</w:t>
      </w:r>
      <w:r w:rsidR="005E69E9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E08648" w14:textId="77777777" w:rsidR="005534C8" w:rsidRPr="00AF5475" w:rsidRDefault="0055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2022/2023 nedošlo k žádné větší investiční akci. Stavebně-technický stav budov zůstává celkově neuspokojivý.</w:t>
      </w:r>
    </w:p>
    <w:p w14:paraId="428C5FA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b/ Stav hygienických a sociálních zařízení</w:t>
      </w:r>
    </w:p>
    <w:p w14:paraId="1E3D9DD9" w14:textId="77777777" w:rsidR="007301FD" w:rsidRDefault="00730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Stav hygienických zařízení v budově ZŠ je dostačující. </w:t>
      </w:r>
      <w:r w:rsidR="00585008" w:rsidRPr="00AF5475">
        <w:rPr>
          <w:rFonts w:ascii="Times New Roman" w:hAnsi="Times New Roman" w:cs="Times New Roman"/>
          <w:sz w:val="24"/>
          <w:szCs w:val="24"/>
        </w:rPr>
        <w:t>Sociální zařízení v MŠ potřebuje celkovou rekonstrukci.</w:t>
      </w:r>
    </w:p>
    <w:p w14:paraId="3CDD5910" w14:textId="77777777" w:rsidR="005534C8" w:rsidRPr="00AF5475" w:rsidRDefault="0055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budově MŠ byl osazen nový sprchový kout a instalován ohřívač vody.</w:t>
      </w:r>
    </w:p>
    <w:p w14:paraId="12AE7C61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c/ Školení pracovníků v BOZP, vstupní a periodické</w:t>
      </w:r>
    </w:p>
    <w:p w14:paraId="4AE6463E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prováděno pravidelně dle předpisů</w:t>
      </w:r>
    </w:p>
    <w:p w14:paraId="7F218A6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d/ Školení pracovníků vybraných profesí</w:t>
      </w:r>
    </w:p>
    <w:p w14:paraId="44C8192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prováděno pravidelně v určených termínech</w:t>
      </w:r>
    </w:p>
    <w:p w14:paraId="4B7A487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e/ Periodické prohlídky a revize</w:t>
      </w:r>
    </w:p>
    <w:p w14:paraId="2D3B89E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prováděny pravidelně v určeném termínu, závady odstraňovány průběžně</w:t>
      </w:r>
    </w:p>
    <w:p w14:paraId="60270A8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f/ Péče o pracovníky a žáky</w:t>
      </w:r>
    </w:p>
    <w:p w14:paraId="54CB0D0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pracovníkům jsou poskytovány ochranné pracovní prostředky dle platných předpisů, je</w:t>
      </w:r>
    </w:p>
    <w:p w14:paraId="0CBF52F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zpracována směrnice pro přidělování OOPP a kontrolováno její dodržování </w:t>
      </w:r>
    </w:p>
    <w:p w14:paraId="22DE4830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 žáky je prováděno poučení o bezpečnosti v jednotlivých předmětech, jsou seznamováni</w:t>
      </w:r>
    </w:p>
    <w:p w14:paraId="44842258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se zásadami BESIP, jsou poučeni o bezpečnosti na vycházkách, výletech, exkurzích, jsou seznámeni s Řádem školy, který obsahuje soustavu pokynů k BOZP, před každými prázdninami jsou seznamováni s bezpečným chováním v době volna, se všemi těmito předpisy a zásadami BOZP jsou seznamováni prokazatelným způsobem – je prováděn zápis do třídní knihy</w:t>
      </w:r>
    </w:p>
    <w:p w14:paraId="1C2659B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všichni zaměstnanci pravidelně absolvují periodické lékařské prohlídky u závodního lékaře</w:t>
      </w:r>
    </w:p>
    <w:p w14:paraId="064BBF55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 odborné učebny, tělocvičnu a zahradu jsou zpracovány provozní řády</w:t>
      </w:r>
    </w:p>
    <w:p w14:paraId="22F7E62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h/ Evidence školních a pracovních úrazů</w:t>
      </w:r>
    </w:p>
    <w:p w14:paraId="1B459B46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počet pracovních úrazů 0</w:t>
      </w:r>
    </w:p>
    <w:p w14:paraId="586280E1" w14:textId="77777777" w:rsidR="00CE0C01" w:rsidRPr="00AF5475" w:rsidRDefault="0055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počet školních úrazů ZŠ - 1</w:t>
      </w:r>
    </w:p>
    <w:p w14:paraId="55F71745" w14:textId="77777777" w:rsidR="007163EA" w:rsidRPr="00AF5475" w:rsidRDefault="0055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počet školních úrazů MŠ - 3</w:t>
      </w:r>
    </w:p>
    <w:p w14:paraId="0344A29D" w14:textId="77777777" w:rsidR="007163EA" w:rsidRPr="00AF5475" w:rsidRDefault="00CE0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Ředitel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školy provádí pravidelné čtv</w:t>
      </w:r>
      <w:r w:rsidR="00585008" w:rsidRPr="00AF5475">
        <w:rPr>
          <w:rFonts w:ascii="Times New Roman" w:hAnsi="Times New Roman" w:cs="Times New Roman"/>
          <w:sz w:val="24"/>
          <w:szCs w:val="24"/>
        </w:rPr>
        <w:t>rtletní vnitřní kontroly 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průběžné kontroly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 požární ochrany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 O kontrolách jsou vyhotoveny písemné zápisy.</w:t>
      </w:r>
    </w:p>
    <w:p w14:paraId="7B1F0DC4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6002E7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3" w:name="_Toc526945996"/>
      <w:r w:rsidRPr="00AF5475">
        <w:rPr>
          <w:rFonts w:ascii="Times New Roman" w:hAnsi="Times New Roman" w:cs="Times New Roman"/>
        </w:rPr>
        <w:t>15.4 Plnění úkolů v PO</w:t>
      </w:r>
      <w:bookmarkEnd w:id="63"/>
    </w:p>
    <w:p w14:paraId="0B5C3BA7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a/ Vzniklé požáry – 0</w:t>
      </w:r>
    </w:p>
    <w:p w14:paraId="6C692026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b/ Kontrolní činnost</w:t>
      </w:r>
    </w:p>
    <w:p w14:paraId="180351A3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 provádí pravidelné čtvrtletní kontroly a další průběžné kontroly</w:t>
      </w:r>
    </w:p>
    <w:p w14:paraId="525F893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preventista PO provádí průběžné kontroly 1 x za dva měsíce</w:t>
      </w:r>
    </w:p>
    <w:p w14:paraId="361F18B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 kontroluje řádné vedení požární knihy</w:t>
      </w:r>
    </w:p>
    <w:p w14:paraId="6204A868" w14:textId="77777777" w:rsidR="007163EA" w:rsidRPr="00AF5475" w:rsidRDefault="00AD7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zajišťuje pravidelné revize hasicích přístrojů, el.</w:t>
      </w:r>
      <w:r w:rsidR="005534C8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zařízení a hromosvodů</w:t>
      </w:r>
    </w:p>
    <w:p w14:paraId="67BD7BE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c/ Školení PO</w:t>
      </w:r>
    </w:p>
    <w:p w14:paraId="6B46B90F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zaměstnanci jsou </w:t>
      </w:r>
      <w:r w:rsidR="00E767BF">
        <w:rPr>
          <w:rFonts w:ascii="Times New Roman" w:hAnsi="Times New Roman" w:cs="Times New Roman"/>
          <w:sz w:val="24"/>
          <w:szCs w:val="24"/>
        </w:rPr>
        <w:t xml:space="preserve">na 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začátku školního roku </w:t>
      </w:r>
      <w:r w:rsidRPr="00AF5475">
        <w:rPr>
          <w:rFonts w:ascii="Times New Roman" w:hAnsi="Times New Roman" w:cs="Times New Roman"/>
          <w:sz w:val="24"/>
          <w:szCs w:val="24"/>
        </w:rPr>
        <w:t>pravidelně proškolováni v problematice PO</w:t>
      </w:r>
    </w:p>
    <w:p w14:paraId="13366F7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d/ Směrnice PO</w:t>
      </w:r>
    </w:p>
    <w:p w14:paraId="2A5FA56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Organizace zabezpečení PO</w:t>
      </w:r>
    </w:p>
    <w:p w14:paraId="3259A448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Požární evakuační plán</w:t>
      </w:r>
    </w:p>
    <w:p w14:paraId="340030A7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Požární poplachové směrnice</w:t>
      </w:r>
    </w:p>
    <w:p w14:paraId="06574FF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Posouzení požárního nebezpečí</w:t>
      </w:r>
    </w:p>
    <w:p w14:paraId="5EA43DCD" w14:textId="77777777"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Dokumentace BOZP a PO je kontrolována odbornou firmou</w:t>
      </w:r>
      <w:r w:rsidR="00B95025" w:rsidRPr="00AF5475">
        <w:rPr>
          <w:rFonts w:ascii="Times New Roman" w:hAnsi="Times New Roman" w:cs="Times New Roman"/>
          <w:sz w:val="24"/>
          <w:szCs w:val="24"/>
        </w:rPr>
        <w:t>.</w:t>
      </w:r>
    </w:p>
    <w:p w14:paraId="5DE3D7B5" w14:textId="77777777" w:rsidR="007163EA" w:rsidRPr="00AF5475" w:rsidRDefault="001473B9">
      <w:pPr>
        <w:pStyle w:val="Nadpis1"/>
        <w:rPr>
          <w:rFonts w:cs="Times New Roman"/>
        </w:rPr>
      </w:pPr>
      <w:bookmarkStart w:id="64" w:name="_Toc526945997"/>
      <w:r w:rsidRPr="00AF5475">
        <w:rPr>
          <w:rFonts w:cs="Times New Roman"/>
        </w:rPr>
        <w:t>16. Výkon státní správy</w:t>
      </w:r>
      <w:bookmarkEnd w:id="64"/>
    </w:p>
    <w:p w14:paraId="08D72CB9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5" w:name="_Toc526945998"/>
      <w:r w:rsidRPr="00AF5475">
        <w:rPr>
          <w:rFonts w:ascii="Times New Roman" w:hAnsi="Times New Roman" w:cs="Times New Roman"/>
        </w:rPr>
        <w:t>16.1 Druh a počet vydaných správních rozhodnutí</w:t>
      </w:r>
      <w:bookmarkEnd w:id="65"/>
    </w:p>
    <w:p w14:paraId="41DB733F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Druh </w:t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počet</w:t>
      </w:r>
    </w:p>
    <w:p w14:paraId="1AE12104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Rozhodnutí ŘŠ o přijetí žák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a k základnímu vzdělávání 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8</w:t>
      </w:r>
    </w:p>
    <w:p w14:paraId="49BC43DC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b) Rozhodnutí o odkla</w:t>
      </w:r>
      <w:r w:rsidR="00CE0C01" w:rsidRPr="00AF5475">
        <w:rPr>
          <w:rFonts w:ascii="Times New Roman" w:hAnsi="Times New Roman" w:cs="Times New Roman"/>
          <w:sz w:val="24"/>
          <w:szCs w:val="24"/>
        </w:rPr>
        <w:t>du povinné školní docházky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1</w:t>
      </w:r>
    </w:p>
    <w:p w14:paraId="56842B9B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c) Rozhodnutí Ř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Š o přerušení provozu MŠ 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294207" w:rsidRPr="00AF5475">
        <w:rPr>
          <w:rFonts w:ascii="Times New Roman" w:hAnsi="Times New Roman" w:cs="Times New Roman"/>
          <w:sz w:val="24"/>
          <w:szCs w:val="24"/>
        </w:rPr>
        <w:t>1</w:t>
      </w:r>
    </w:p>
    <w:p w14:paraId="2789CD99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d) Rozhodnutí ŘŠ o přijetí dítět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e k předškolnímu vzdělávání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13</w:t>
      </w:r>
    </w:p>
    <w:p w14:paraId="6CA13CD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e) Rozhodnutí ŘŠ o ukončení předškolníh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o vzdělávání dítěte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  <w:t>0</w:t>
      </w:r>
    </w:p>
    <w:p w14:paraId="00A7471E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f) Rozhodnutí ŘŠ o nepřijetí dítěte k předškolnímu vzdělávání </w:t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6</w:t>
      </w:r>
    </w:p>
    <w:p w14:paraId="2C600312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g) Rozhodnutí ŘŠ o pov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olení vzdělávání podle IVP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1</w:t>
      </w:r>
    </w:p>
    <w:p w14:paraId="7A6293B7" w14:textId="77777777" w:rsidR="007163EA" w:rsidRPr="00AF5475" w:rsidRDefault="001473B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Počet odvolání proti rozhodnutí ředitele – 0</w:t>
      </w:r>
    </w:p>
    <w:p w14:paraId="32C9D871" w14:textId="77777777"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6" w:name="_Toc526945999"/>
      <w:r w:rsidRPr="00AF5475">
        <w:rPr>
          <w:rFonts w:ascii="Times New Roman" w:hAnsi="Times New Roman" w:cs="Times New Roman"/>
        </w:rPr>
        <w:t>16.2 Další rozhodnutí ředitele školy</w:t>
      </w:r>
      <w:bookmarkEnd w:id="66"/>
    </w:p>
    <w:p w14:paraId="04813A26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Druh </w:t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počet</w:t>
      </w:r>
    </w:p>
    <w:p w14:paraId="6CA08823" w14:textId="77777777"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Vyhlášení vol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ného dne ředitelem školy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BE0ADF" w:rsidRPr="00AF5475">
        <w:rPr>
          <w:rFonts w:ascii="Times New Roman" w:hAnsi="Times New Roman" w:cs="Times New Roman"/>
          <w:sz w:val="24"/>
          <w:szCs w:val="24"/>
        </w:rPr>
        <w:t>1</w:t>
      </w:r>
    </w:p>
    <w:p w14:paraId="659399BA" w14:textId="77777777" w:rsidR="005A1646" w:rsidRPr="00AF5475" w:rsidRDefault="005A1646" w:rsidP="008D67C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7" w:name="_Toc526946000"/>
    </w:p>
    <w:p w14:paraId="6A7D6DE0" w14:textId="77777777" w:rsidR="005A1646" w:rsidRPr="00AF5475" w:rsidRDefault="008D6B4E" w:rsidP="008D67C9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17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. Rekonstrukce a </w:t>
      </w:r>
      <w:r w:rsidR="005105EB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obnova 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materiálně – technické</w:t>
      </w:r>
      <w:r w:rsidR="005105EB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ho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zázemí</w:t>
      </w:r>
    </w:p>
    <w:p w14:paraId="68ED2D7F" w14:textId="77777777" w:rsidR="00CE39EF" w:rsidRDefault="005A1646" w:rsidP="005534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5475">
        <w:rPr>
          <w:rFonts w:ascii="Times New Roman" w:hAnsi="Times New Roman" w:cs="Times New Roman"/>
          <w:color w:val="000000" w:themeColor="text1"/>
          <w:sz w:val="24"/>
          <w:szCs w:val="24"/>
        </w:rPr>
        <w:t>Ve školním roce 202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>2-2023 nedošlo k žádným zásadním pracím, které by se týkaly</w:t>
      </w:r>
      <w:r w:rsidRPr="00AF54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stavebně-technického stavu objektů školy. </w:t>
      </w:r>
    </w:p>
    <w:p w14:paraId="6DF75C64" w14:textId="77777777" w:rsidR="005534C8" w:rsidRDefault="005534C8" w:rsidP="005534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 prostředků projektů Šablony III a OP JAK I byly instalovány magnetické nástěnky do přízemí školy a zakoupena opičí dráha do školní zahrady základní školy.</w:t>
      </w:r>
    </w:p>
    <w:bookmarkEnd w:id="67"/>
    <w:p w14:paraId="45A060D0" w14:textId="77777777" w:rsidR="007163EA" w:rsidRPr="00AF5475" w:rsidRDefault="007163EA">
      <w:pPr>
        <w:pStyle w:val="Bezmezer"/>
        <w:rPr>
          <w:rFonts w:ascii="Times New Roman" w:hAnsi="Times New Roman" w:cs="Times New Roman"/>
          <w:lang w:eastAsia="cs-CZ"/>
        </w:rPr>
      </w:pPr>
    </w:p>
    <w:p w14:paraId="34AEE866" w14:textId="77777777" w:rsidR="007163EA" w:rsidRPr="00AF5475" w:rsidRDefault="008D6B4E">
      <w:pPr>
        <w:pStyle w:val="Nadpis1"/>
        <w:rPr>
          <w:rFonts w:cs="Times New Roman"/>
        </w:rPr>
      </w:pPr>
      <w:bookmarkStart w:id="68" w:name="_Toc526946001"/>
      <w:r>
        <w:rPr>
          <w:rFonts w:cs="Times New Roman"/>
        </w:rPr>
        <w:t>18</w:t>
      </w:r>
      <w:r w:rsidR="001473B9" w:rsidRPr="00AF5475">
        <w:rPr>
          <w:rFonts w:cs="Times New Roman"/>
        </w:rPr>
        <w:t>. Seznam příloh</w:t>
      </w:r>
      <w:bookmarkEnd w:id="68"/>
    </w:p>
    <w:p w14:paraId="35166CEB" w14:textId="77777777" w:rsidR="007163EA" w:rsidRPr="00AF5475" w:rsidRDefault="001473B9">
      <w:pPr>
        <w:rPr>
          <w:rFonts w:ascii="Times New Roman" w:hAnsi="Times New Roman" w:cs="Times New Roman"/>
        </w:rPr>
      </w:pPr>
      <w:r w:rsidRPr="00AF5475">
        <w:rPr>
          <w:rFonts w:ascii="Times New Roman" w:hAnsi="Times New Roman" w:cs="Times New Roman"/>
        </w:rPr>
        <w:tab/>
      </w:r>
    </w:p>
    <w:p w14:paraId="385D415F" w14:textId="77777777"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>1.</w:t>
      </w:r>
      <w:r w:rsidRPr="00AF5475">
        <w:rPr>
          <w:rFonts w:ascii="Times New Roman" w:hAnsi="Times New Roman" w:cs="Times New Roman"/>
          <w:sz w:val="24"/>
          <w:szCs w:val="24"/>
        </w:rPr>
        <w:tab/>
        <w:t>Foto – výběr z některých akcí školy</w:t>
      </w:r>
    </w:p>
    <w:p w14:paraId="6CA1B6B8" w14:textId="77777777" w:rsidR="007163EA" w:rsidRPr="00AF5475" w:rsidRDefault="007163EA">
      <w:pPr>
        <w:rPr>
          <w:rFonts w:ascii="Times New Roman" w:hAnsi="Times New Roman" w:cs="Times New Roman"/>
          <w:sz w:val="24"/>
          <w:szCs w:val="24"/>
        </w:rPr>
      </w:pPr>
    </w:p>
    <w:p w14:paraId="12EBAF8D" w14:textId="77777777" w:rsidR="008877A7" w:rsidRPr="00AF5475" w:rsidRDefault="0088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6BA6DB1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Výroční zpráva byla projednána a schválena</w:t>
      </w:r>
    </w:p>
    <w:p w14:paraId="690F055A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Školskou radou při ZŠ a MŠ Skalsko dne: </w:t>
      </w:r>
      <w:r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</w:t>
      </w:r>
    </w:p>
    <w:p w14:paraId="004D36D3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D3CEA0F" w14:textId="77777777" w:rsidR="007163EA" w:rsidRPr="00AF5475" w:rsidRDefault="00BE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předseda ŠR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>:                       ____________________________</w:t>
      </w:r>
    </w:p>
    <w:p w14:paraId="14EC1E24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14D0107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22D3AFD" w14:textId="77777777"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="002575C4">
        <w:rPr>
          <w:rFonts w:ascii="Times New Roman" w:hAnsi="Times New Roman" w:cs="Times New Roman"/>
          <w:bCs/>
          <w:iCs/>
          <w:sz w:val="24"/>
          <w:szCs w:val="24"/>
        </w:rPr>
        <w:t>ýroční zprávu za školní rok 2022/2023</w:t>
      </w:r>
      <w:r w:rsidR="00BF3CF0"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vypracoval ředitel</w:t>
      </w:r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školy:</w:t>
      </w:r>
    </w:p>
    <w:p w14:paraId="5C3CE6C2" w14:textId="77777777" w:rsidR="00BF3CF0" w:rsidRPr="00AF5475" w:rsidRDefault="00BF3C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76D7B11" w14:textId="77777777"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E1705CE" w14:textId="77777777" w:rsidR="007163EA" w:rsidRPr="00AF5475" w:rsidRDefault="00BF3CF0">
      <w:pPr>
        <w:rPr>
          <w:rFonts w:ascii="Times New Roman" w:hAnsi="Times New Roman" w:cs="Times New Roman"/>
          <w:b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Mgr. Jaromír Šebek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</w:t>
      </w:r>
      <w:r w:rsidR="001473B9" w:rsidRPr="00AF5475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14:paraId="44468661" w14:textId="77777777" w:rsidR="007163EA" w:rsidRPr="00AF5475" w:rsidRDefault="001473B9">
      <w:pPr>
        <w:rPr>
          <w:rFonts w:ascii="Times New Roman" w:hAnsi="Times New Roman" w:cs="Times New Roman"/>
          <w:bCs/>
          <w:sz w:val="24"/>
          <w:szCs w:val="24"/>
        </w:rPr>
      </w:pPr>
      <w:r w:rsidRPr="00AF5475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09E0935" w14:textId="77777777" w:rsidR="007163EA" w:rsidRPr="00EC0F53" w:rsidRDefault="006833CA">
      <w:pPr>
        <w:rPr>
          <w:rFonts w:ascii="Times New Roman" w:hAnsi="Times New Roman" w:cs="Times New Roman"/>
          <w:b/>
          <w:sz w:val="24"/>
          <w:szCs w:val="24"/>
        </w:rPr>
      </w:pPr>
      <w:r w:rsidRPr="00EC0F53">
        <w:rPr>
          <w:rFonts w:ascii="Times New Roman" w:hAnsi="Times New Roman" w:cs="Times New Roman"/>
          <w:b/>
          <w:sz w:val="24"/>
          <w:szCs w:val="24"/>
        </w:rPr>
        <w:t>Vánoční jarmark v prostorech školy</w:t>
      </w:r>
    </w:p>
    <w:p w14:paraId="29D42B85" w14:textId="77777777" w:rsidR="007163EA" w:rsidRPr="00AF5475" w:rsidRDefault="006833CA">
      <w:pPr>
        <w:rPr>
          <w:rFonts w:ascii="Times New Roman" w:hAnsi="Times New Roman" w:cs="Times New Roman"/>
          <w:sz w:val="24"/>
          <w:szCs w:val="24"/>
        </w:rPr>
      </w:pPr>
      <w:r w:rsidRPr="006833C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34AE916" wp14:editId="6BDCA4FD">
            <wp:extent cx="5000878" cy="3752173"/>
            <wp:effectExtent l="0" t="0" r="0" b="1270"/>
            <wp:docPr id="4" name="Obrázek 4" descr="C:\Users\langsa\Documents\Výroční zpráva\2022\IMG202111281603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gsa\Documents\Výroční zpráva\2022\IMG2021112816034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55" cy="37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C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14:paraId="4B964B0F" w14:textId="77777777" w:rsidR="007163EA" w:rsidRPr="00EC0F53" w:rsidRDefault="006833CA" w:rsidP="00CE7AA3">
      <w:pPr>
        <w:rPr>
          <w:rFonts w:ascii="Times New Roman" w:hAnsi="Times New Roman" w:cs="Times New Roman"/>
          <w:b/>
          <w:sz w:val="24"/>
          <w:szCs w:val="24"/>
        </w:rPr>
      </w:pPr>
      <w:r w:rsidRPr="00EC0F53">
        <w:rPr>
          <w:rFonts w:ascii="Times New Roman" w:hAnsi="Times New Roman" w:cs="Times New Roman"/>
          <w:b/>
          <w:sz w:val="24"/>
          <w:szCs w:val="24"/>
        </w:rPr>
        <w:t>Vánoční koncert v kostele ve Skalsku</w:t>
      </w:r>
    </w:p>
    <w:p w14:paraId="5FCA4BB3" w14:textId="77777777" w:rsidR="006833CA" w:rsidRPr="00AF5475" w:rsidRDefault="006833CA" w:rsidP="00CE7AA3">
      <w:pPr>
        <w:rPr>
          <w:rFonts w:ascii="Times New Roman" w:hAnsi="Times New Roman" w:cs="Times New Roman"/>
          <w:sz w:val="24"/>
          <w:szCs w:val="24"/>
        </w:rPr>
      </w:pPr>
      <w:r w:rsidRPr="006833C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AB2805E" wp14:editId="7CF34354">
            <wp:extent cx="5760720" cy="4322284"/>
            <wp:effectExtent l="0" t="0" r="0" b="2540"/>
            <wp:docPr id="12" name="Obrázek 12" descr="C:\Users\langsa\Documents\Výroční zpráva\2022\IMG2021122118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gsa\Documents\Výroční zpráva\2022\IMG20211221185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F647" w14:textId="77777777" w:rsidR="006833CA" w:rsidRPr="00EC0F53" w:rsidRDefault="006833CA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        </w:t>
      </w:r>
      <w:r w:rsidRPr="00EC0F53">
        <w:rPr>
          <w:rFonts w:ascii="Times New Roman" w:eastAsia="SimSun" w:hAnsi="Times New Roman" w:cs="Times New Roman"/>
          <w:b/>
          <w:sz w:val="24"/>
          <w:szCs w:val="24"/>
        </w:rPr>
        <w:t>Vynášení Morany</w:t>
      </w:r>
      <w:r w:rsidR="00A47F95" w:rsidRPr="00EC0F5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1E30358" w14:textId="77777777"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D04230E" w14:textId="77777777"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C1B2FF" w14:textId="77777777" w:rsidR="006833CA" w:rsidRDefault="005755F9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833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9504" behindDoc="0" locked="0" layoutInCell="1" allowOverlap="1" wp14:anchorId="1B6ADBAA" wp14:editId="6D79BCD5">
            <wp:simplePos x="0" y="0"/>
            <wp:positionH relativeFrom="column">
              <wp:posOffset>2983865</wp:posOffset>
            </wp:positionH>
            <wp:positionV relativeFrom="paragraph">
              <wp:posOffset>5715</wp:posOffset>
            </wp:positionV>
            <wp:extent cx="2677795" cy="3794760"/>
            <wp:effectExtent l="0" t="0" r="8255" b="0"/>
            <wp:wrapThrough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hrough>
            <wp:docPr id="13" name="Obrázek 13" descr="C:\Users\langsa\Documents\Výroční zpráva\2022\Vynášení Mo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gsa\Documents\Výroční zpráva\2022\Vynášení Mora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724E1A6E" wp14:editId="3958F342">
            <wp:extent cx="2853594" cy="3803256"/>
            <wp:effectExtent l="0" t="0" r="4445" b="6985"/>
            <wp:docPr id="16" name="Obrázek 16" descr="C:\Users\langsa\Documents\Výroční zpráva\2022\IMG202204041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gsa\Documents\Výroční zpráva\2022\IMG20220404104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94" cy="38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8B1F" w14:textId="77777777"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71FDBC" w14:textId="77777777"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A1FB4C4" w14:textId="77777777" w:rsidR="006833CA" w:rsidRP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Vy</w:t>
      </w:r>
      <w:r w:rsidR="005755F9" w:rsidRPr="00575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66A822" w14:textId="77777777" w:rsidR="006833CA" w:rsidRDefault="005755F9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833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70528" behindDoc="1" locked="0" layoutInCell="1" allowOverlap="1" wp14:anchorId="24790A36" wp14:editId="52898E49">
            <wp:simplePos x="0" y="0"/>
            <wp:positionH relativeFrom="column">
              <wp:posOffset>5715</wp:posOffset>
            </wp:positionH>
            <wp:positionV relativeFrom="paragraph">
              <wp:posOffset>10666</wp:posOffset>
            </wp:positionV>
            <wp:extent cx="5760720" cy="3239135"/>
            <wp:effectExtent l="0" t="0" r="0" b="0"/>
            <wp:wrapTopAndBottom/>
            <wp:docPr id="14" name="Obrázek 14" descr="C:\Users\langsa\Documents\Výroční zpráva\2022\Jarmark v Bukov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gsa\Documents\Výroční zpráva\2022\Jarmark v Bukovně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33C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246A1A" wp14:editId="4A072A48">
                <wp:simplePos x="0" y="0"/>
                <wp:positionH relativeFrom="column">
                  <wp:posOffset>-1905</wp:posOffset>
                </wp:positionH>
                <wp:positionV relativeFrom="paragraph">
                  <wp:posOffset>6533515</wp:posOffset>
                </wp:positionV>
                <wp:extent cx="5760720" cy="635"/>
                <wp:effectExtent l="0" t="0" r="0" b="0"/>
                <wp:wrapTopAndBottom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88EE9A" w14:textId="77777777" w:rsidR="00715848" w:rsidRPr="00EC0F53" w:rsidRDefault="00715848" w:rsidP="006833CA">
                            <w:pPr>
                              <w:pStyle w:val="Titulek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snapToGrid w:val="0"/>
                                <w:color w:val="000000" w:themeColor="text1"/>
                                <w:w w:val="0"/>
                                <w:sz w:val="24"/>
                                <w:szCs w:val="24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 w:rsidRPr="00EC0F53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Vystoupení na jarmarku v Bukovně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B03F3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38" type="#_x0000_t202" style="position:absolute;margin-left:-.15pt;margin-top:514.45pt;width:453.6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" stroked="f">
                <v:textbox style="mso-fit-shape-to-text:t" inset="0,0,0,0">
                  <w:txbxContent>
                    <w:p w:rsidR="00715848" w:rsidRPr="00EC0F53" w:rsidRDefault="00715848" w:rsidP="006833CA">
                      <w:pPr>
                        <w:pStyle w:val="Titulek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snapToGrid w:val="0"/>
                          <w:color w:val="000000" w:themeColor="text1"/>
                          <w:w w:val="0"/>
                          <w:sz w:val="24"/>
                          <w:szCs w:val="24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 w:rsidRPr="00EC0F53"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Vystoupení na jarmarku v Bukovně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64D0488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13B3A9A1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6E7F3F41" w14:textId="77777777" w:rsidR="006833CA" w:rsidRPr="006833CA" w:rsidRDefault="005755F9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5755F9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mc:AlternateContent>
          <mc:Choice Requires="wps">
            <w:drawing>
              <wp:anchor distT="118745" distB="118745" distL="114300" distR="114300" simplePos="0" relativeHeight="251675648" behindDoc="0" locked="0" layoutInCell="0" allowOverlap="1" wp14:anchorId="0FEDE6E6" wp14:editId="34BFCEC3">
                <wp:simplePos x="0" y="0"/>
                <wp:positionH relativeFrom="column">
                  <wp:posOffset>3065291</wp:posOffset>
                </wp:positionH>
                <wp:positionV relativeFrom="paragraph">
                  <wp:posOffset>12672</wp:posOffset>
                </wp:positionV>
                <wp:extent cx="2419350" cy="978535"/>
                <wp:effectExtent l="0" t="0" r="0" b="0"/>
                <wp:wrapSquare wrapText="bothSides"/>
                <wp:docPr id="6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7853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6D3203A0" w14:textId="77777777" w:rsidR="00715848" w:rsidRPr="005755F9" w:rsidRDefault="00715848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755F9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Výuka plavání v Mladé Boleslavi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39" type="#_x0000_t202" style="position:absolute;margin-left:241.35pt;margin-top:1pt;width:190.5pt;height:77.05pt;z-index:25167564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" o:allowincell="f" filled="f" stroked="f">
                <v:textbox>
                  <w:txbxContent>
                    <w:p w:rsidR="00715848" w:rsidRPr="005755F9" w:rsidRDefault="00715848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5755F9"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Výuka plavání v Mladé Boleslavi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55F9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anchor distT="0" distB="0" distL="114300" distR="114300" simplePos="0" relativeHeight="251673600" behindDoc="0" locked="0" layoutInCell="1" allowOverlap="1" wp14:anchorId="3D6BD413" wp14:editId="6CB3B072">
            <wp:simplePos x="0" y="0"/>
            <wp:positionH relativeFrom="margin">
              <wp:posOffset>24277</wp:posOffset>
            </wp:positionH>
            <wp:positionV relativeFrom="paragraph">
              <wp:posOffset>478</wp:posOffset>
            </wp:positionV>
            <wp:extent cx="2929317" cy="3906265"/>
            <wp:effectExtent l="0" t="0" r="4445" b="0"/>
            <wp:wrapSquare wrapText="bothSides"/>
            <wp:docPr id="15" name="Obrázek 15" descr="C:\Users\langsa\Documents\Výroční zpráva\2022\Výuka pla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gsa\Documents\Výroční zpráva\2022\Výuka plavání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17" cy="39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AAA28B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072A60C7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7FCF6132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51D0B020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4E01AA4B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0EEE3F3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57ABBFE9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72EE374A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7CC166F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2B85603D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6C9DBAD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78FD5BAE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2AB30844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150DB77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06003801" w14:textId="77777777" w:rsidR="006833CA" w:rsidRPr="006833CA" w:rsidRDefault="003F4034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mc:AlternateContent>
          <mc:Choice Requires="wps">
            <w:drawing>
              <wp:anchor distT="118745" distB="118745" distL="114300" distR="114300" simplePos="0" relativeHeight="251678720" behindDoc="0" locked="0" layoutInCell="0" allowOverlap="1" wp14:anchorId="4484F38F" wp14:editId="3B808F63">
                <wp:simplePos x="0" y="0"/>
                <wp:positionH relativeFrom="column">
                  <wp:posOffset>3072765</wp:posOffset>
                </wp:positionH>
                <wp:positionV relativeFrom="paragraph">
                  <wp:posOffset>232410</wp:posOffset>
                </wp:positionV>
                <wp:extent cx="3535045" cy="591185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59118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5798ACD" w14:textId="77777777" w:rsidR="00715848" w:rsidRDefault="00715848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2CECCF7" w14:textId="77777777" w:rsidR="00715848" w:rsidRPr="003F4034" w:rsidRDefault="00715848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F4034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Výuka v mateřské škole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1.95pt;margin-top:18.3pt;width:278.35pt;height:46.55pt;z-index:25167872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" o:allowincell="f" filled="f" stroked="f">
                <v:textbox>
                  <w:txbxContent>
                    <w:p w:rsidR="00715848" w:rsidRDefault="00715848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15848" w:rsidRPr="003F4034" w:rsidRDefault="00715848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3F4034"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Výuka v mateřské škole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7134B0" w14:textId="77777777" w:rsidR="006833CA" w:rsidRPr="006833CA" w:rsidRDefault="003F4034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5755F9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anchor distT="0" distB="0" distL="114300" distR="114300" simplePos="0" relativeHeight="251676672" behindDoc="0" locked="0" layoutInCell="1" allowOverlap="1" wp14:anchorId="4E09AC05" wp14:editId="64191A99">
            <wp:simplePos x="0" y="0"/>
            <wp:positionH relativeFrom="margin">
              <wp:posOffset>-989</wp:posOffset>
            </wp:positionH>
            <wp:positionV relativeFrom="paragraph">
              <wp:posOffset>715482</wp:posOffset>
            </wp:positionV>
            <wp:extent cx="5429756" cy="4073961"/>
            <wp:effectExtent l="0" t="0" r="0" b="3175"/>
            <wp:wrapTopAndBottom/>
            <wp:docPr id="17" name="Obrázek 17" descr="C:\Users\langsa\Documents\Výroční zpráva\2022\IMG20220104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gsa\Documents\Výroční zpráva\2022\IMG20220104110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56" cy="407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FF11DC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1A5D2188" w14:textId="77777777" w:rsidR="006833CA" w:rsidRPr="003F4034" w:rsidRDefault="003F4034" w:rsidP="006833CA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 xml:space="preserve">daVýuka </w:t>
      </w:r>
    </w:p>
    <w:p w14:paraId="01DC1495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730E581D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08575564" w14:textId="77777777" w:rsidR="006833CA" w:rsidRPr="006833CA" w:rsidRDefault="006833CA" w:rsidP="006833CA">
      <w:pPr>
        <w:tabs>
          <w:tab w:val="left" w:pos="1504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14:paraId="19738352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7F8197C8" w14:textId="77777777" w:rsidR="006833CA" w:rsidRPr="006833CA" w:rsidRDefault="006833CA" w:rsidP="003F4034">
      <w:pPr>
        <w:ind w:firstLine="708"/>
        <w:jc w:val="both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29A8E04C" w14:textId="77777777" w:rsidR="006833CA" w:rsidRPr="006833CA" w:rsidRDefault="003F4034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mc:AlternateContent>
          <mc:Choice Requires="wps">
            <w:drawing>
              <wp:anchor distT="118745" distB="118745" distL="114300" distR="114300" simplePos="0" relativeHeight="251682816" behindDoc="0" locked="0" layoutInCell="0" allowOverlap="1" wp14:anchorId="321E572B" wp14:editId="5102E290">
                <wp:simplePos x="0" y="0"/>
                <wp:positionH relativeFrom="column">
                  <wp:posOffset>4416425</wp:posOffset>
                </wp:positionH>
                <wp:positionV relativeFrom="paragraph">
                  <wp:posOffset>184150</wp:posOffset>
                </wp:positionV>
                <wp:extent cx="2158365" cy="947420"/>
                <wp:effectExtent l="0" t="0" r="0" b="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56D45B7" w14:textId="77777777" w:rsidR="00715848" w:rsidRPr="000C22B4" w:rsidRDefault="00715848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C22B4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Projektový den v Babiččině údolí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47.75pt;margin-top:14.5pt;width:169.95pt;height:74.6pt;z-index:251682816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" o:allowincell="f" filled="f" stroked="f">
                <v:textbox style="mso-fit-shape-to-text:t">
                  <w:txbxContent>
                    <w:p w:rsidR="00715848" w:rsidRPr="000C22B4" w:rsidRDefault="00715848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0C22B4"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Projektový den v Babiččině údolí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 wp14:anchorId="76BA9543" wp14:editId="6EFD1B35">
            <wp:extent cx="4288779" cy="3217530"/>
            <wp:effectExtent l="0" t="0" r="0" b="2540"/>
            <wp:docPr id="23" name="Obrázek 23" descr="C:\Users\langsa\Documents\Výroční zpráva\2022\IMG20220427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gsa\Documents\Výroční zpráva\2022\IMG20220427105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96" cy="32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9B33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0E9BDA55" w14:textId="77777777" w:rsidR="006833CA" w:rsidRPr="006833CA" w:rsidRDefault="000C22B4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mc:AlternateContent>
          <mc:Choice Requires="wps">
            <w:drawing>
              <wp:anchor distT="118745" distB="118745" distL="114300" distR="114300" simplePos="0" relativeHeight="251680768" behindDoc="0" locked="0" layoutInCell="0" allowOverlap="1" wp14:anchorId="7F09A16F" wp14:editId="2F830FCB">
                <wp:simplePos x="0" y="0"/>
                <wp:positionH relativeFrom="column">
                  <wp:posOffset>4440555</wp:posOffset>
                </wp:positionH>
                <wp:positionV relativeFrom="paragraph">
                  <wp:posOffset>189230</wp:posOffset>
                </wp:positionV>
                <wp:extent cx="1891030" cy="760095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91030" cy="76009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C567C68" w14:textId="77777777" w:rsidR="00715848" w:rsidRPr="003F4034" w:rsidRDefault="00715848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F403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Divadelní představení na závěrečné Akademii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49.65pt;margin-top:14.9pt;width:148.9pt;height:59.85pt;flip:x;z-index:25168076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" o:allowincell="f" filled="f" stroked="f">
                <v:textbox>
                  <w:txbxContent>
                    <w:p w:rsidR="00715848" w:rsidRPr="003F4034" w:rsidRDefault="00715848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3F4034">
                        <w:rPr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Divadelní představení na závěrečné Akademii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034"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 wp14:anchorId="5201AAF3" wp14:editId="7375A9FF">
            <wp:extent cx="4313055" cy="4239895"/>
            <wp:effectExtent l="0" t="0" r="0" b="8255"/>
            <wp:docPr id="21" name="Obrázek 21" descr="C:\Users\langsa\Documents\Výroční zpráva\2022\Divadelní představení na závěrečné Akade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gsa\Documents\Výroční zpráva\2022\Divadelní představení na závěrečné Akadem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93" cy="424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3AA73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697EC0C3" w14:textId="77777777" w:rsidR="005755F9" w:rsidRDefault="005755F9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EB5E184" w14:textId="77777777" w:rsidR="005755F9" w:rsidRPr="005755F9" w:rsidRDefault="005755F9" w:rsidP="005755F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62995546" w14:textId="77777777" w:rsidR="005755F9" w:rsidRPr="005755F9" w:rsidRDefault="005755F9" w:rsidP="005755F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2F6953D8" w14:textId="77777777" w:rsidR="005755F9" w:rsidRDefault="005755F9" w:rsidP="005755F9">
      <w:pPr>
        <w:tabs>
          <w:tab w:val="left" w:pos="1019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14:paraId="76C25125" w14:textId="77777777" w:rsidR="006833CA" w:rsidRPr="006833CA" w:rsidRDefault="005755F9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br w:type="textWrapping" w:clear="all"/>
      </w:r>
    </w:p>
    <w:p w14:paraId="17AFE3D1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51C387A4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553779B1" w14:textId="77777777" w:rsidR="006833CA" w:rsidRPr="006833CA" w:rsidRDefault="000317F2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0317F2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mc:AlternateContent>
          <mc:Choice Requires="wps">
            <w:drawing>
              <wp:anchor distT="118745" distB="118745" distL="114300" distR="114300" simplePos="0" relativeHeight="251684864" behindDoc="0" locked="0" layoutInCell="0" allowOverlap="1" wp14:anchorId="3E4FF08C" wp14:editId="1BCC01A1">
                <wp:simplePos x="0" y="0"/>
                <wp:positionH relativeFrom="column">
                  <wp:posOffset>-109855</wp:posOffset>
                </wp:positionH>
                <wp:positionV relativeFrom="paragraph">
                  <wp:posOffset>182880</wp:posOffset>
                </wp:positionV>
                <wp:extent cx="3657600" cy="94742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FBE96F3" w14:textId="77777777" w:rsidR="00715848" w:rsidRPr="000317F2" w:rsidRDefault="00715848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17F2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Pedagogický sbor v roce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8.65pt;margin-top:14.4pt;width:4in;height:74.6pt;z-index:251684864;visibility:visible;mso-wrap-style:square;mso-width-percent:594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" o:allowincell="f" filled="f" stroked="f">
                <v:textbox style="mso-fit-shape-to-text:t">
                  <w:txbxContent>
                    <w:p w:rsidR="00715848" w:rsidRPr="000317F2" w:rsidRDefault="00715848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0317F2"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Pedagogický sbor v roce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17F2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 wp14:anchorId="7C673E00" wp14:editId="243DD734">
            <wp:extent cx="5760720" cy="4322701"/>
            <wp:effectExtent l="0" t="0" r="0" b="1905"/>
            <wp:docPr id="26" name="Obrázek 26" descr="C:\Users\langsa\Documents\Výroční zpráva\2022\Pedagogický sbor v roc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ngsa\Documents\Výroční zpráva\2022\Pedagogický sbor v roce 2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5058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73CB2006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52988123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F9EF867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50AC5558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7E52E735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4D7CDF14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4A86E1CD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3913FA7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6643BCC3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4FAD6F89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4B9CCDC9" w14:textId="77777777"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598F6AE4" w14:textId="77777777" w:rsidR="00A47F95" w:rsidRPr="00AF5475" w:rsidRDefault="00A47F95" w:rsidP="00CE7AA3">
      <w:pPr>
        <w:rPr>
          <w:rFonts w:ascii="Times New Roman" w:eastAsia="SimSun" w:hAnsi="Times New Roman" w:cs="Times New Roman"/>
          <w:sz w:val="24"/>
          <w:szCs w:val="24"/>
        </w:rPr>
      </w:pPr>
    </w:p>
    <w:p w14:paraId="6E04829E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3E13E6C7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1C89320B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565189FD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11279F61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381A185E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5C25969A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290F8496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535E44E2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62857C7F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360611A4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21DFA3EF" w14:textId="77777777"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14:paraId="1BA0DC1F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05295201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1D3BA172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13AD44EB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7939AF2E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35026050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3735A66B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203E2A0B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0BDFB34D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1FEE5981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15EC7D1D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2C886D72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08DB72D4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65D0DC45" w14:textId="77777777"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189F382F" w14:textId="77777777"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2F3B12E1" w14:textId="77777777"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0850173C" w14:textId="77777777"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039815F1" w14:textId="77777777"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7C8E7A6A" w14:textId="77777777"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00FB39BC" w14:textId="77777777"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40E29346" w14:textId="77777777"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14:paraId="4F38C430" w14:textId="77777777" w:rsidR="007163EA" w:rsidRPr="00AF5475" w:rsidRDefault="00970F2A">
      <w:pPr>
        <w:rPr>
          <w:rFonts w:ascii="Times New Roman" w:eastAsia="SimSun" w:hAnsi="Times New Roman" w:cs="Times New Roman"/>
          <w:sz w:val="24"/>
          <w:szCs w:val="24"/>
        </w:rPr>
      </w:pPr>
      <w:r w:rsidRPr="00AF5475"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  <w:t xml:space="preserve">  </w:t>
      </w:r>
    </w:p>
    <w:p w14:paraId="4FCB4FFC" w14:textId="77777777" w:rsidR="00970F2A" w:rsidRPr="00AF5475" w:rsidRDefault="00970F2A">
      <w:pPr>
        <w:rPr>
          <w:rFonts w:ascii="Times New Roman" w:eastAsia="SimSun" w:hAnsi="Times New Roman" w:cs="Times New Roman"/>
          <w:sz w:val="24"/>
          <w:szCs w:val="24"/>
        </w:rPr>
      </w:pPr>
    </w:p>
    <w:p w14:paraId="45C85BA0" w14:textId="77777777" w:rsidR="007163EA" w:rsidRPr="00AF5475" w:rsidRDefault="007163EA">
      <w:pPr>
        <w:rPr>
          <w:rFonts w:ascii="Times New Roman" w:eastAsia="SimSun" w:hAnsi="Times New Roman" w:cs="Times New Roman"/>
          <w:sz w:val="24"/>
          <w:szCs w:val="24"/>
        </w:rPr>
      </w:pPr>
    </w:p>
    <w:p w14:paraId="326FE43D" w14:textId="77777777" w:rsidR="007163EA" w:rsidRPr="00AF5475" w:rsidRDefault="007163EA" w:rsidP="002C3F87">
      <w:pPr>
        <w:rPr>
          <w:rFonts w:ascii="Times New Roman" w:hAnsi="Times New Roman" w:cs="Times New Roman"/>
          <w:sz w:val="24"/>
          <w:szCs w:val="24"/>
        </w:rPr>
      </w:pPr>
    </w:p>
    <w:p w14:paraId="0993CD35" w14:textId="77777777" w:rsidR="002C3F87" w:rsidRPr="00AF5475" w:rsidRDefault="002C3F87">
      <w:pPr>
        <w:rPr>
          <w:rFonts w:ascii="Times New Roman" w:hAnsi="Times New Roman" w:cs="Times New Roman"/>
          <w:sz w:val="24"/>
          <w:szCs w:val="24"/>
        </w:rPr>
      </w:pPr>
    </w:p>
    <w:p w14:paraId="063423F4" w14:textId="77777777" w:rsidR="007163EA" w:rsidRPr="00AF5475" w:rsidRDefault="007163EA">
      <w:pPr>
        <w:rPr>
          <w:rFonts w:ascii="Times New Roman" w:hAnsi="Times New Roman" w:cs="Times New Roman"/>
          <w:sz w:val="24"/>
          <w:szCs w:val="24"/>
        </w:rPr>
      </w:pPr>
    </w:p>
    <w:sectPr w:rsidR="007163EA" w:rsidRPr="00AF5475" w:rsidSect="00715848">
      <w:footerReference w:type="default" r:id="rId19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A4A9F" w14:textId="77777777" w:rsidR="006D50BF" w:rsidRDefault="006D50BF">
      <w:pPr>
        <w:spacing w:after="0" w:line="240" w:lineRule="auto"/>
      </w:pPr>
      <w:r>
        <w:separator/>
      </w:r>
    </w:p>
  </w:endnote>
  <w:endnote w:type="continuationSeparator" w:id="0">
    <w:p w14:paraId="73BC53E7" w14:textId="77777777" w:rsidR="006D50BF" w:rsidRDefault="006D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562910"/>
      <w:docPartObj>
        <w:docPartGallery w:val="AutoText"/>
      </w:docPartObj>
    </w:sdtPr>
    <w:sdtContent>
      <w:p w14:paraId="3572EA6B" w14:textId="77777777" w:rsidR="00715848" w:rsidRDefault="0071584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37D">
          <w:rPr>
            <w:noProof/>
          </w:rPr>
          <w:t>19</w:t>
        </w:r>
        <w:r>
          <w:fldChar w:fldCharType="end"/>
        </w:r>
      </w:p>
    </w:sdtContent>
  </w:sdt>
  <w:p w14:paraId="1497DAF9" w14:textId="77777777" w:rsidR="00715848" w:rsidRDefault="007158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1B90C" w14:textId="77777777" w:rsidR="006D50BF" w:rsidRDefault="006D50BF">
      <w:pPr>
        <w:spacing w:after="0" w:line="240" w:lineRule="auto"/>
      </w:pPr>
      <w:r>
        <w:separator/>
      </w:r>
    </w:p>
  </w:footnote>
  <w:footnote w:type="continuationSeparator" w:id="0">
    <w:p w14:paraId="0931D16A" w14:textId="77777777" w:rsidR="006D50BF" w:rsidRDefault="006D50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739"/>
    <w:rsid w:val="00004659"/>
    <w:rsid w:val="00004E76"/>
    <w:rsid w:val="000117C9"/>
    <w:rsid w:val="00016EA2"/>
    <w:rsid w:val="0002338A"/>
    <w:rsid w:val="000233D2"/>
    <w:rsid w:val="00026BF0"/>
    <w:rsid w:val="000277C4"/>
    <w:rsid w:val="000317F2"/>
    <w:rsid w:val="00035273"/>
    <w:rsid w:val="000370D0"/>
    <w:rsid w:val="00040467"/>
    <w:rsid w:val="00050C1B"/>
    <w:rsid w:val="00056682"/>
    <w:rsid w:val="000636DD"/>
    <w:rsid w:val="00072B0B"/>
    <w:rsid w:val="000730D5"/>
    <w:rsid w:val="00073F16"/>
    <w:rsid w:val="000A0009"/>
    <w:rsid w:val="000A4D70"/>
    <w:rsid w:val="000A4F7C"/>
    <w:rsid w:val="000A6478"/>
    <w:rsid w:val="000B0E15"/>
    <w:rsid w:val="000C22B4"/>
    <w:rsid w:val="000C6249"/>
    <w:rsid w:val="000C70EF"/>
    <w:rsid w:val="000D299B"/>
    <w:rsid w:val="000E192E"/>
    <w:rsid w:val="000E290F"/>
    <w:rsid w:val="000F4E70"/>
    <w:rsid w:val="000F5D2D"/>
    <w:rsid w:val="001013E4"/>
    <w:rsid w:val="00103A77"/>
    <w:rsid w:val="00103CBA"/>
    <w:rsid w:val="001103D4"/>
    <w:rsid w:val="00116C68"/>
    <w:rsid w:val="001176ED"/>
    <w:rsid w:val="001217BE"/>
    <w:rsid w:val="00124773"/>
    <w:rsid w:val="00124E8D"/>
    <w:rsid w:val="00134F3A"/>
    <w:rsid w:val="00140ADC"/>
    <w:rsid w:val="001473B9"/>
    <w:rsid w:val="001519D1"/>
    <w:rsid w:val="00171DA9"/>
    <w:rsid w:val="00192974"/>
    <w:rsid w:val="001937FE"/>
    <w:rsid w:val="001A7891"/>
    <w:rsid w:val="001B0E0E"/>
    <w:rsid w:val="001B11B2"/>
    <w:rsid w:val="001B1572"/>
    <w:rsid w:val="001C044A"/>
    <w:rsid w:val="001D0671"/>
    <w:rsid w:val="001D15BA"/>
    <w:rsid w:val="001E1068"/>
    <w:rsid w:val="001E4070"/>
    <w:rsid w:val="001E5515"/>
    <w:rsid w:val="001E69F7"/>
    <w:rsid w:val="001F34CD"/>
    <w:rsid w:val="00202907"/>
    <w:rsid w:val="00203D9F"/>
    <w:rsid w:val="002042FF"/>
    <w:rsid w:val="00215407"/>
    <w:rsid w:val="002318A1"/>
    <w:rsid w:val="00240CAF"/>
    <w:rsid w:val="002437C2"/>
    <w:rsid w:val="0024561F"/>
    <w:rsid w:val="00253B5E"/>
    <w:rsid w:val="002575C4"/>
    <w:rsid w:val="002600F2"/>
    <w:rsid w:val="00290ED8"/>
    <w:rsid w:val="00294207"/>
    <w:rsid w:val="00295295"/>
    <w:rsid w:val="0029741A"/>
    <w:rsid w:val="00297A34"/>
    <w:rsid w:val="002A0140"/>
    <w:rsid w:val="002A6346"/>
    <w:rsid w:val="002B6471"/>
    <w:rsid w:val="002C3578"/>
    <w:rsid w:val="002C3F87"/>
    <w:rsid w:val="002D6D8C"/>
    <w:rsid w:val="002F4E9A"/>
    <w:rsid w:val="00310BEF"/>
    <w:rsid w:val="0032024A"/>
    <w:rsid w:val="00324358"/>
    <w:rsid w:val="00325987"/>
    <w:rsid w:val="00332E01"/>
    <w:rsid w:val="00336D9F"/>
    <w:rsid w:val="003431C9"/>
    <w:rsid w:val="00352FE9"/>
    <w:rsid w:val="0035647C"/>
    <w:rsid w:val="00361AD8"/>
    <w:rsid w:val="00374942"/>
    <w:rsid w:val="003773B2"/>
    <w:rsid w:val="00381A17"/>
    <w:rsid w:val="00381F3D"/>
    <w:rsid w:val="00382C8E"/>
    <w:rsid w:val="00391953"/>
    <w:rsid w:val="00396852"/>
    <w:rsid w:val="003A3B32"/>
    <w:rsid w:val="003B3653"/>
    <w:rsid w:val="003B61AA"/>
    <w:rsid w:val="003C7015"/>
    <w:rsid w:val="003E5821"/>
    <w:rsid w:val="003E69CC"/>
    <w:rsid w:val="003E7970"/>
    <w:rsid w:val="003F37E9"/>
    <w:rsid w:val="003F4034"/>
    <w:rsid w:val="004175EB"/>
    <w:rsid w:val="00417821"/>
    <w:rsid w:val="004222F2"/>
    <w:rsid w:val="00424DCD"/>
    <w:rsid w:val="00425620"/>
    <w:rsid w:val="00433D67"/>
    <w:rsid w:val="00435557"/>
    <w:rsid w:val="004426B6"/>
    <w:rsid w:val="00444BAE"/>
    <w:rsid w:val="00453CD4"/>
    <w:rsid w:val="004628D4"/>
    <w:rsid w:val="0047626F"/>
    <w:rsid w:val="00476B63"/>
    <w:rsid w:val="00482981"/>
    <w:rsid w:val="00492998"/>
    <w:rsid w:val="004A12A6"/>
    <w:rsid w:val="004B39EC"/>
    <w:rsid w:val="004C3992"/>
    <w:rsid w:val="004D3B11"/>
    <w:rsid w:val="004D3EF8"/>
    <w:rsid w:val="004E0AB0"/>
    <w:rsid w:val="004E7215"/>
    <w:rsid w:val="004F061B"/>
    <w:rsid w:val="005019BA"/>
    <w:rsid w:val="00503CD5"/>
    <w:rsid w:val="00504531"/>
    <w:rsid w:val="005105EB"/>
    <w:rsid w:val="00516115"/>
    <w:rsid w:val="005162A4"/>
    <w:rsid w:val="00544763"/>
    <w:rsid w:val="00550CE3"/>
    <w:rsid w:val="005534C8"/>
    <w:rsid w:val="005755F9"/>
    <w:rsid w:val="0058291E"/>
    <w:rsid w:val="00585008"/>
    <w:rsid w:val="00592DBA"/>
    <w:rsid w:val="005A1646"/>
    <w:rsid w:val="005A2CED"/>
    <w:rsid w:val="005B65E2"/>
    <w:rsid w:val="005B69A2"/>
    <w:rsid w:val="005C0B48"/>
    <w:rsid w:val="005C0C41"/>
    <w:rsid w:val="005C5F53"/>
    <w:rsid w:val="005C6062"/>
    <w:rsid w:val="005D6587"/>
    <w:rsid w:val="005D7B2B"/>
    <w:rsid w:val="005E612A"/>
    <w:rsid w:val="005E6199"/>
    <w:rsid w:val="005E69E9"/>
    <w:rsid w:val="005F01C3"/>
    <w:rsid w:val="005F75CA"/>
    <w:rsid w:val="00600FA3"/>
    <w:rsid w:val="006130A2"/>
    <w:rsid w:val="00637FD4"/>
    <w:rsid w:val="00640D21"/>
    <w:rsid w:val="00662133"/>
    <w:rsid w:val="00664383"/>
    <w:rsid w:val="00667465"/>
    <w:rsid w:val="006752A4"/>
    <w:rsid w:val="0068055C"/>
    <w:rsid w:val="006833CA"/>
    <w:rsid w:val="0069401F"/>
    <w:rsid w:val="006A0785"/>
    <w:rsid w:val="006A2209"/>
    <w:rsid w:val="006A2A7A"/>
    <w:rsid w:val="006A3DC3"/>
    <w:rsid w:val="006A510B"/>
    <w:rsid w:val="006A7674"/>
    <w:rsid w:val="006D3165"/>
    <w:rsid w:val="006D3BDB"/>
    <w:rsid w:val="006D4BDA"/>
    <w:rsid w:val="006D50BF"/>
    <w:rsid w:val="006E1088"/>
    <w:rsid w:val="006E15F7"/>
    <w:rsid w:val="006E1FD9"/>
    <w:rsid w:val="006F614B"/>
    <w:rsid w:val="00701BA0"/>
    <w:rsid w:val="00715848"/>
    <w:rsid w:val="007163EA"/>
    <w:rsid w:val="007166F8"/>
    <w:rsid w:val="00720685"/>
    <w:rsid w:val="007301FD"/>
    <w:rsid w:val="0073745A"/>
    <w:rsid w:val="007405C9"/>
    <w:rsid w:val="00751B0E"/>
    <w:rsid w:val="0075690E"/>
    <w:rsid w:val="0075767B"/>
    <w:rsid w:val="0076664C"/>
    <w:rsid w:val="0077269E"/>
    <w:rsid w:val="00777B6A"/>
    <w:rsid w:val="00780A27"/>
    <w:rsid w:val="00781730"/>
    <w:rsid w:val="00786E18"/>
    <w:rsid w:val="00791206"/>
    <w:rsid w:val="007C2739"/>
    <w:rsid w:val="007C4A8B"/>
    <w:rsid w:val="007D718F"/>
    <w:rsid w:val="007E36C5"/>
    <w:rsid w:val="007E4B72"/>
    <w:rsid w:val="007F2FFB"/>
    <w:rsid w:val="008011DF"/>
    <w:rsid w:val="008057DD"/>
    <w:rsid w:val="008109E0"/>
    <w:rsid w:val="00813842"/>
    <w:rsid w:val="008171C3"/>
    <w:rsid w:val="00846ED5"/>
    <w:rsid w:val="00854F3A"/>
    <w:rsid w:val="008615A1"/>
    <w:rsid w:val="00862C40"/>
    <w:rsid w:val="00863DEB"/>
    <w:rsid w:val="00864B0D"/>
    <w:rsid w:val="00865F47"/>
    <w:rsid w:val="00867CEA"/>
    <w:rsid w:val="008751BC"/>
    <w:rsid w:val="0088244A"/>
    <w:rsid w:val="0088316B"/>
    <w:rsid w:val="008838F6"/>
    <w:rsid w:val="00885567"/>
    <w:rsid w:val="008877A7"/>
    <w:rsid w:val="0089789B"/>
    <w:rsid w:val="008A233B"/>
    <w:rsid w:val="008A3482"/>
    <w:rsid w:val="008A36BA"/>
    <w:rsid w:val="008B24D5"/>
    <w:rsid w:val="008C7502"/>
    <w:rsid w:val="008D67C9"/>
    <w:rsid w:val="008D6B4E"/>
    <w:rsid w:val="008F022B"/>
    <w:rsid w:val="008F1249"/>
    <w:rsid w:val="008F18AD"/>
    <w:rsid w:val="008F2285"/>
    <w:rsid w:val="0091187A"/>
    <w:rsid w:val="009124E7"/>
    <w:rsid w:val="00914541"/>
    <w:rsid w:val="009279F3"/>
    <w:rsid w:val="00927A18"/>
    <w:rsid w:val="0093069F"/>
    <w:rsid w:val="00932148"/>
    <w:rsid w:val="00933CB9"/>
    <w:rsid w:val="00951816"/>
    <w:rsid w:val="0095200A"/>
    <w:rsid w:val="0096592C"/>
    <w:rsid w:val="00970F2A"/>
    <w:rsid w:val="00973538"/>
    <w:rsid w:val="00976D0A"/>
    <w:rsid w:val="00996D78"/>
    <w:rsid w:val="009A027A"/>
    <w:rsid w:val="009A4D48"/>
    <w:rsid w:val="009F6D48"/>
    <w:rsid w:val="00A0259C"/>
    <w:rsid w:val="00A16794"/>
    <w:rsid w:val="00A200A7"/>
    <w:rsid w:val="00A2302C"/>
    <w:rsid w:val="00A27BB8"/>
    <w:rsid w:val="00A314C5"/>
    <w:rsid w:val="00A338B8"/>
    <w:rsid w:val="00A40FF6"/>
    <w:rsid w:val="00A44E14"/>
    <w:rsid w:val="00A4596E"/>
    <w:rsid w:val="00A473AB"/>
    <w:rsid w:val="00A47F95"/>
    <w:rsid w:val="00A53EC1"/>
    <w:rsid w:val="00A66728"/>
    <w:rsid w:val="00A733BA"/>
    <w:rsid w:val="00A74F0A"/>
    <w:rsid w:val="00A82798"/>
    <w:rsid w:val="00A84979"/>
    <w:rsid w:val="00A84C9D"/>
    <w:rsid w:val="00A96585"/>
    <w:rsid w:val="00AA237D"/>
    <w:rsid w:val="00AB3EFE"/>
    <w:rsid w:val="00AC032F"/>
    <w:rsid w:val="00AC52AE"/>
    <w:rsid w:val="00AD7C1F"/>
    <w:rsid w:val="00AE7227"/>
    <w:rsid w:val="00AF1324"/>
    <w:rsid w:val="00AF21FC"/>
    <w:rsid w:val="00AF5475"/>
    <w:rsid w:val="00AF7D93"/>
    <w:rsid w:val="00B02015"/>
    <w:rsid w:val="00B055B2"/>
    <w:rsid w:val="00B11AE2"/>
    <w:rsid w:val="00B1723C"/>
    <w:rsid w:val="00B24B50"/>
    <w:rsid w:val="00B25325"/>
    <w:rsid w:val="00B33A2E"/>
    <w:rsid w:val="00B33EC4"/>
    <w:rsid w:val="00B33FF9"/>
    <w:rsid w:val="00B35767"/>
    <w:rsid w:val="00B50DA9"/>
    <w:rsid w:val="00B67659"/>
    <w:rsid w:val="00B80F5D"/>
    <w:rsid w:val="00B833A4"/>
    <w:rsid w:val="00B90211"/>
    <w:rsid w:val="00B95025"/>
    <w:rsid w:val="00B9723B"/>
    <w:rsid w:val="00BA782F"/>
    <w:rsid w:val="00BB01D8"/>
    <w:rsid w:val="00BB3D34"/>
    <w:rsid w:val="00BD3A58"/>
    <w:rsid w:val="00BE0ADF"/>
    <w:rsid w:val="00BE717C"/>
    <w:rsid w:val="00BF1E93"/>
    <w:rsid w:val="00BF3CF0"/>
    <w:rsid w:val="00C0462E"/>
    <w:rsid w:val="00C22219"/>
    <w:rsid w:val="00C23C53"/>
    <w:rsid w:val="00C30B8C"/>
    <w:rsid w:val="00C34329"/>
    <w:rsid w:val="00C34A4E"/>
    <w:rsid w:val="00C34F96"/>
    <w:rsid w:val="00C40C60"/>
    <w:rsid w:val="00C71E4C"/>
    <w:rsid w:val="00C733A5"/>
    <w:rsid w:val="00C75903"/>
    <w:rsid w:val="00C81AC2"/>
    <w:rsid w:val="00C9178E"/>
    <w:rsid w:val="00CA0EEF"/>
    <w:rsid w:val="00CA31DD"/>
    <w:rsid w:val="00CB7163"/>
    <w:rsid w:val="00CC1C02"/>
    <w:rsid w:val="00CC6147"/>
    <w:rsid w:val="00CD3A88"/>
    <w:rsid w:val="00CD5B7E"/>
    <w:rsid w:val="00CD66BA"/>
    <w:rsid w:val="00CE035E"/>
    <w:rsid w:val="00CE0C01"/>
    <w:rsid w:val="00CE39EF"/>
    <w:rsid w:val="00CE4698"/>
    <w:rsid w:val="00CE7AA3"/>
    <w:rsid w:val="00D00F9C"/>
    <w:rsid w:val="00D02242"/>
    <w:rsid w:val="00D04D62"/>
    <w:rsid w:val="00D1141E"/>
    <w:rsid w:val="00D1645A"/>
    <w:rsid w:val="00D210CD"/>
    <w:rsid w:val="00D53D3D"/>
    <w:rsid w:val="00D53FE8"/>
    <w:rsid w:val="00D567B1"/>
    <w:rsid w:val="00D56D28"/>
    <w:rsid w:val="00D6047A"/>
    <w:rsid w:val="00D67578"/>
    <w:rsid w:val="00D832DD"/>
    <w:rsid w:val="00D956FF"/>
    <w:rsid w:val="00D96755"/>
    <w:rsid w:val="00D973CF"/>
    <w:rsid w:val="00DA5026"/>
    <w:rsid w:val="00DA64AC"/>
    <w:rsid w:val="00DB245E"/>
    <w:rsid w:val="00DC085E"/>
    <w:rsid w:val="00DC3962"/>
    <w:rsid w:val="00DD3652"/>
    <w:rsid w:val="00DD5FAE"/>
    <w:rsid w:val="00DE392D"/>
    <w:rsid w:val="00DF13F6"/>
    <w:rsid w:val="00DF7A76"/>
    <w:rsid w:val="00E00533"/>
    <w:rsid w:val="00E01C4F"/>
    <w:rsid w:val="00E0586D"/>
    <w:rsid w:val="00E11729"/>
    <w:rsid w:val="00E127EB"/>
    <w:rsid w:val="00E33510"/>
    <w:rsid w:val="00E37E24"/>
    <w:rsid w:val="00E467A8"/>
    <w:rsid w:val="00E540D5"/>
    <w:rsid w:val="00E56866"/>
    <w:rsid w:val="00E61223"/>
    <w:rsid w:val="00E62DE4"/>
    <w:rsid w:val="00E640F2"/>
    <w:rsid w:val="00E6767D"/>
    <w:rsid w:val="00E71D28"/>
    <w:rsid w:val="00E72006"/>
    <w:rsid w:val="00E767BF"/>
    <w:rsid w:val="00E90F19"/>
    <w:rsid w:val="00EA0084"/>
    <w:rsid w:val="00EA4AD7"/>
    <w:rsid w:val="00EA5151"/>
    <w:rsid w:val="00EA6BC6"/>
    <w:rsid w:val="00EB1740"/>
    <w:rsid w:val="00EB42A7"/>
    <w:rsid w:val="00EB559D"/>
    <w:rsid w:val="00EC0F53"/>
    <w:rsid w:val="00EC6D17"/>
    <w:rsid w:val="00ED2BF6"/>
    <w:rsid w:val="00EE35BD"/>
    <w:rsid w:val="00EF0D8D"/>
    <w:rsid w:val="00EF74FC"/>
    <w:rsid w:val="00F03CDD"/>
    <w:rsid w:val="00F06C8C"/>
    <w:rsid w:val="00F219C4"/>
    <w:rsid w:val="00F22E9A"/>
    <w:rsid w:val="00F430FA"/>
    <w:rsid w:val="00F52B97"/>
    <w:rsid w:val="00F63E09"/>
    <w:rsid w:val="00F64DB2"/>
    <w:rsid w:val="00F703A0"/>
    <w:rsid w:val="00F71671"/>
    <w:rsid w:val="00F72740"/>
    <w:rsid w:val="00F73755"/>
    <w:rsid w:val="00F82A4E"/>
    <w:rsid w:val="00F84A37"/>
    <w:rsid w:val="00F859C9"/>
    <w:rsid w:val="00F95883"/>
    <w:rsid w:val="00FA5936"/>
    <w:rsid w:val="00FB0609"/>
    <w:rsid w:val="00FC70E9"/>
    <w:rsid w:val="00FD1E68"/>
    <w:rsid w:val="00FD4F6C"/>
    <w:rsid w:val="00FD75AC"/>
    <w:rsid w:val="00FE194C"/>
    <w:rsid w:val="00FF1A52"/>
    <w:rsid w:val="00FF6137"/>
    <w:rsid w:val="02225486"/>
    <w:rsid w:val="7D274DED"/>
    <w:rsid w:val="7DFF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FB16A0B"/>
  <w15:docId w15:val="{08249A48-78E7-4DBB-9C8C-355BA146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8">
    <w:name w:val="heading 8"/>
    <w:basedOn w:val="Normln"/>
    <w:next w:val="Normln"/>
    <w:link w:val="Nadpis8Char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character" w:customStyle="1" w:styleId="Nadpis1Char">
    <w:name w:val="Nadpis 1 Char"/>
    <w:basedOn w:val="Standardnpsmoodstavce"/>
    <w:link w:val="Nadpis1"/>
    <w:uiPriority w:val="9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dpisobsahu1">
    <w:name w:val="Nadpis obsahu1"/>
    <w:basedOn w:val="Nadpis1"/>
    <w:next w:val="Normln"/>
    <w:uiPriority w:val="39"/>
    <w:semiHidden/>
    <w:unhideWhenUsed/>
    <w:qFormat/>
    <w:pPr>
      <w:outlineLvl w:val="9"/>
    </w:pPr>
    <w:rPr>
      <w:rFonts w:asciiTheme="majorHAnsi" w:hAnsiTheme="majorHAnsi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8Char">
    <w:name w:val="Nadpis 8 Char"/>
    <w:basedOn w:val="Standardnpsmoodstavce"/>
    <w:link w:val="Nadpis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Odstavecseseznamem">
    <w:name w:val="List Paragraph"/>
    <w:basedOn w:val="Normln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6833CA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AB3E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E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EFE"/>
    <w:rPr>
      <w:rFonts w:asciiTheme="minorHAnsi" w:eastAsiaTheme="minorHAnsi" w:hAnsiTheme="minorHAnsi" w:cstheme="minorBid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E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EFE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2022/2023</PublishDate>
  <Abstract>Základní škola a mateřská škola Skalsko, okres Mladá Boleslav</Abstract>
  <CompanyAddress>Skalsko 23, 294 26 Skalsko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5F9A23-5692-480C-9E53-E8524695C9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6479</Words>
  <Characters>38227</Characters>
  <Application>Microsoft Office Word</Application>
  <DocSecurity>0</DocSecurity>
  <Lines>318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o činnosti školy</vt:lpstr>
    </vt:vector>
  </TitlesOfParts>
  <Company>Základní škola a mateřská škola Skalsko, okres Mladá Boleslav</Company>
  <LinksUpToDate>false</LinksUpToDate>
  <CharactersWithSpaces>44617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o činnosti školy</dc:title>
  <dc:subject>(č.j. 46 /2023)</dc:subject>
  <dc:creator>Mgr. Jaromír Šebek</dc:creator>
  <cp:lastModifiedBy>učitel</cp:lastModifiedBy>
  <cp:revision>3</cp:revision>
  <cp:lastPrinted>2023-10-19T10:10:00Z</cp:lastPrinted>
  <dcterms:created xsi:type="dcterms:W3CDTF">2026-01-14T16:31:00Z</dcterms:created>
  <dcterms:modified xsi:type="dcterms:W3CDTF">2026-01-14T16:31:00Z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